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DB2" w:rsidRDefault="009F2DB2" w:rsidP="009F2DB2">
      <w:pPr>
        <w:shd w:val="clear" w:color="auto" w:fill="FFFFFF"/>
        <w:spacing w:after="0" w:line="240" w:lineRule="auto"/>
        <w:rPr>
          <w:rFonts w:eastAsia="Times New Roman" w:cs="Times New Roman"/>
          <w:color w:val="1A1A1A"/>
          <w:sz w:val="23"/>
          <w:szCs w:val="23"/>
          <w:lang w:eastAsia="ru-RU"/>
        </w:rPr>
      </w:pPr>
    </w:p>
    <w:tbl>
      <w:tblPr>
        <w:tblpPr w:leftFromText="180" w:rightFromText="180" w:vertAnchor="text" w:horzAnchor="margin" w:tblpY="294"/>
        <w:tblW w:w="9859" w:type="dxa"/>
        <w:tblLayout w:type="fixed"/>
        <w:tblCellMar>
          <w:left w:w="40" w:type="dxa"/>
          <w:right w:w="40" w:type="dxa"/>
        </w:tblCellMar>
        <w:tblLook w:val="0000" w:firstRow="0" w:lastRow="0" w:firstColumn="0" w:lastColumn="0" w:noHBand="0" w:noVBand="0"/>
      </w:tblPr>
      <w:tblGrid>
        <w:gridCol w:w="4661"/>
        <w:gridCol w:w="1011"/>
        <w:gridCol w:w="4187"/>
      </w:tblGrid>
      <w:tr w:rsidR="000D529F" w:rsidRPr="008D6DEF" w:rsidTr="00CC5FB0">
        <w:trPr>
          <w:cantSplit/>
          <w:trHeight w:hRule="exact" w:val="325"/>
        </w:trPr>
        <w:tc>
          <w:tcPr>
            <w:tcW w:w="4661" w:type="dxa"/>
            <w:vMerge w:val="restart"/>
            <w:tcBorders>
              <w:top w:val="nil"/>
              <w:left w:val="nil"/>
              <w:right w:val="nil"/>
            </w:tcBorders>
          </w:tcPr>
          <w:p w:rsidR="000D529F" w:rsidRPr="008D6DEF" w:rsidRDefault="000D529F" w:rsidP="00CC5FB0">
            <w:pPr>
              <w:spacing w:after="0"/>
              <w:rPr>
                <w:rFonts w:ascii="Times New Roman" w:hAnsi="Times New Roman" w:cs="Times New Roman"/>
                <w:sz w:val="28"/>
                <w:szCs w:val="28"/>
              </w:rPr>
            </w:pPr>
            <w:r w:rsidRPr="008D6DEF">
              <w:rPr>
                <w:rFonts w:ascii="Times New Roman" w:hAnsi="Times New Roman" w:cs="Times New Roman"/>
                <w:b/>
                <w:sz w:val="28"/>
                <w:szCs w:val="28"/>
              </w:rPr>
              <w:t>СОГЛАСОВАНО</w:t>
            </w:r>
          </w:p>
          <w:p w:rsidR="000D529F" w:rsidRPr="008D6DEF" w:rsidRDefault="000D529F" w:rsidP="00CC5FB0">
            <w:pPr>
              <w:spacing w:after="0"/>
              <w:rPr>
                <w:rFonts w:ascii="Times New Roman" w:hAnsi="Times New Roman" w:cs="Times New Roman"/>
                <w:sz w:val="28"/>
                <w:szCs w:val="28"/>
              </w:rPr>
            </w:pPr>
            <w:r w:rsidRPr="008D6DEF">
              <w:rPr>
                <w:rFonts w:ascii="Times New Roman" w:hAnsi="Times New Roman" w:cs="Times New Roman"/>
                <w:sz w:val="28"/>
                <w:szCs w:val="28"/>
              </w:rPr>
              <w:t>Председатель ПК МКДОУ</w:t>
            </w:r>
          </w:p>
          <w:p w:rsidR="000D529F" w:rsidRPr="008D6DEF" w:rsidRDefault="000D529F" w:rsidP="00CC5FB0">
            <w:pPr>
              <w:spacing w:after="0"/>
              <w:rPr>
                <w:rFonts w:ascii="Times New Roman" w:hAnsi="Times New Roman" w:cs="Times New Roman"/>
                <w:sz w:val="28"/>
                <w:szCs w:val="28"/>
              </w:rPr>
            </w:pPr>
            <w:r>
              <w:rPr>
                <w:rFonts w:ascii="Times New Roman" w:hAnsi="Times New Roman" w:cs="Times New Roman"/>
                <w:sz w:val="28"/>
                <w:szCs w:val="28"/>
              </w:rPr>
              <w:t>«Детский сад № 1</w:t>
            </w:r>
            <w:r w:rsidRPr="008D6DEF">
              <w:rPr>
                <w:rFonts w:ascii="Times New Roman" w:hAnsi="Times New Roman" w:cs="Times New Roman"/>
                <w:sz w:val="28"/>
                <w:szCs w:val="28"/>
              </w:rPr>
              <w:t>«</w:t>
            </w:r>
            <w:r>
              <w:rPr>
                <w:rFonts w:ascii="Times New Roman" w:hAnsi="Times New Roman" w:cs="Times New Roman"/>
                <w:sz w:val="28"/>
                <w:szCs w:val="28"/>
              </w:rPr>
              <w:t>Солнышко» _____________</w:t>
            </w:r>
            <w:proofErr w:type="spellStart"/>
            <w:r>
              <w:rPr>
                <w:rFonts w:ascii="Times New Roman" w:hAnsi="Times New Roman" w:cs="Times New Roman"/>
                <w:sz w:val="28"/>
                <w:szCs w:val="28"/>
              </w:rPr>
              <w:t>Абдулмуслимова</w:t>
            </w:r>
            <w:proofErr w:type="spellEnd"/>
            <w:r>
              <w:rPr>
                <w:rFonts w:ascii="Times New Roman" w:hAnsi="Times New Roman" w:cs="Times New Roman"/>
                <w:sz w:val="28"/>
                <w:szCs w:val="28"/>
              </w:rPr>
              <w:t xml:space="preserve"> </w:t>
            </w:r>
            <w:r w:rsidRPr="008D6DEF">
              <w:rPr>
                <w:rFonts w:ascii="Times New Roman" w:hAnsi="Times New Roman" w:cs="Times New Roman"/>
                <w:sz w:val="28"/>
                <w:szCs w:val="28"/>
              </w:rPr>
              <w:t>А.</w:t>
            </w:r>
            <w:r>
              <w:rPr>
                <w:rFonts w:ascii="Times New Roman" w:hAnsi="Times New Roman" w:cs="Times New Roman"/>
                <w:sz w:val="28"/>
                <w:szCs w:val="28"/>
              </w:rPr>
              <w:t xml:space="preserve"> Г.</w:t>
            </w:r>
          </w:p>
          <w:p w:rsidR="000D529F" w:rsidRPr="008D6DEF" w:rsidRDefault="000D529F" w:rsidP="00CC5FB0">
            <w:pPr>
              <w:spacing w:after="0"/>
              <w:rPr>
                <w:rFonts w:ascii="Times New Roman" w:hAnsi="Times New Roman" w:cs="Times New Roman"/>
                <w:b/>
                <w:sz w:val="28"/>
                <w:szCs w:val="28"/>
              </w:rPr>
            </w:pPr>
            <w:r w:rsidRPr="008D6DEF">
              <w:rPr>
                <w:rFonts w:ascii="Times New Roman" w:hAnsi="Times New Roman" w:cs="Times New Roman"/>
                <w:sz w:val="28"/>
                <w:szCs w:val="28"/>
              </w:rPr>
              <w:t>«_</w:t>
            </w:r>
            <w:r>
              <w:rPr>
                <w:rFonts w:ascii="Times New Roman" w:hAnsi="Times New Roman" w:cs="Times New Roman"/>
                <w:sz w:val="28"/>
                <w:szCs w:val="28"/>
              </w:rPr>
              <w:t>__</w:t>
            </w:r>
            <w:proofErr w:type="gramStart"/>
            <w:r w:rsidRPr="008D6DEF">
              <w:rPr>
                <w:rFonts w:ascii="Times New Roman" w:hAnsi="Times New Roman" w:cs="Times New Roman"/>
                <w:sz w:val="28"/>
                <w:szCs w:val="28"/>
              </w:rPr>
              <w:t>_»_</w:t>
            </w:r>
            <w:proofErr w:type="gramEnd"/>
            <w:r w:rsidRPr="008D6DEF">
              <w:rPr>
                <w:rFonts w:ascii="Times New Roman" w:hAnsi="Times New Roman" w:cs="Times New Roman"/>
                <w:sz w:val="28"/>
                <w:szCs w:val="28"/>
              </w:rPr>
              <w:t>_</w:t>
            </w:r>
            <w:r>
              <w:rPr>
                <w:rFonts w:ascii="Times New Roman" w:hAnsi="Times New Roman" w:cs="Times New Roman"/>
                <w:sz w:val="28"/>
                <w:szCs w:val="28"/>
              </w:rPr>
              <w:t>_____</w:t>
            </w:r>
            <w:r w:rsidRPr="008D6DEF">
              <w:rPr>
                <w:rFonts w:ascii="Times New Roman" w:hAnsi="Times New Roman" w:cs="Times New Roman"/>
                <w:sz w:val="28"/>
                <w:szCs w:val="28"/>
              </w:rPr>
              <w:t>____202</w:t>
            </w:r>
            <w:r>
              <w:rPr>
                <w:rFonts w:ascii="Times New Roman" w:hAnsi="Times New Roman" w:cs="Times New Roman"/>
                <w:sz w:val="28"/>
                <w:szCs w:val="28"/>
              </w:rPr>
              <w:t>3</w:t>
            </w:r>
            <w:r w:rsidRPr="008D6DEF">
              <w:rPr>
                <w:rFonts w:ascii="Times New Roman" w:hAnsi="Times New Roman" w:cs="Times New Roman"/>
                <w:sz w:val="28"/>
                <w:szCs w:val="28"/>
              </w:rPr>
              <w:t xml:space="preserve"> г</w:t>
            </w:r>
          </w:p>
          <w:p w:rsidR="000D529F" w:rsidRPr="008D6DEF" w:rsidRDefault="000D529F" w:rsidP="00CC5FB0">
            <w:pPr>
              <w:spacing w:after="0"/>
              <w:rPr>
                <w:rFonts w:ascii="Times New Roman" w:hAnsi="Times New Roman" w:cs="Times New Roman"/>
                <w:b/>
                <w:sz w:val="28"/>
                <w:szCs w:val="28"/>
              </w:rPr>
            </w:pPr>
            <w:r w:rsidRPr="008D6DEF">
              <w:rPr>
                <w:rFonts w:ascii="Times New Roman" w:hAnsi="Times New Roman" w:cs="Times New Roman"/>
                <w:sz w:val="28"/>
                <w:szCs w:val="28"/>
              </w:rPr>
              <w:t xml:space="preserve"> </w:t>
            </w:r>
          </w:p>
        </w:tc>
        <w:tc>
          <w:tcPr>
            <w:tcW w:w="1011" w:type="dxa"/>
            <w:tcBorders>
              <w:top w:val="nil"/>
              <w:left w:val="nil"/>
              <w:bottom w:val="nil"/>
              <w:right w:val="nil"/>
            </w:tcBorders>
          </w:tcPr>
          <w:p w:rsidR="000D529F" w:rsidRPr="008D6DEF" w:rsidRDefault="000D529F" w:rsidP="00CC5FB0">
            <w:pPr>
              <w:spacing w:after="0"/>
              <w:rPr>
                <w:rFonts w:ascii="Times New Roman" w:hAnsi="Times New Roman" w:cs="Times New Roman"/>
                <w:b/>
                <w:sz w:val="28"/>
                <w:szCs w:val="28"/>
              </w:rPr>
            </w:pPr>
          </w:p>
        </w:tc>
        <w:tc>
          <w:tcPr>
            <w:tcW w:w="4187" w:type="dxa"/>
            <w:vMerge w:val="restart"/>
            <w:tcBorders>
              <w:top w:val="nil"/>
              <w:left w:val="nil"/>
              <w:right w:val="nil"/>
            </w:tcBorders>
          </w:tcPr>
          <w:p w:rsidR="000D529F" w:rsidRPr="008D6DEF" w:rsidRDefault="000D529F" w:rsidP="00CC5FB0">
            <w:pPr>
              <w:spacing w:after="0"/>
              <w:rPr>
                <w:rFonts w:ascii="Times New Roman" w:hAnsi="Times New Roman" w:cs="Times New Roman"/>
                <w:sz w:val="28"/>
                <w:szCs w:val="28"/>
              </w:rPr>
            </w:pPr>
            <w:r w:rsidRPr="008D6DEF">
              <w:rPr>
                <w:rFonts w:ascii="Times New Roman" w:hAnsi="Times New Roman" w:cs="Times New Roman"/>
                <w:sz w:val="28"/>
                <w:szCs w:val="28"/>
              </w:rPr>
              <w:t>Утверждаю приказом заведующей</w:t>
            </w:r>
          </w:p>
          <w:p w:rsidR="000D529F" w:rsidRPr="008D6DEF" w:rsidRDefault="000D529F" w:rsidP="00CC5FB0">
            <w:pPr>
              <w:spacing w:after="0"/>
              <w:rPr>
                <w:rFonts w:ascii="Times New Roman" w:hAnsi="Times New Roman" w:cs="Times New Roman"/>
                <w:sz w:val="28"/>
                <w:szCs w:val="28"/>
              </w:rPr>
            </w:pPr>
            <w:r>
              <w:rPr>
                <w:rFonts w:ascii="Times New Roman" w:hAnsi="Times New Roman" w:cs="Times New Roman"/>
                <w:sz w:val="28"/>
                <w:szCs w:val="28"/>
              </w:rPr>
              <w:t>МКДОУ «Д/с №1</w:t>
            </w:r>
            <w:r w:rsidRPr="008D6DEF">
              <w:rPr>
                <w:rFonts w:ascii="Times New Roman" w:hAnsi="Times New Roman" w:cs="Times New Roman"/>
                <w:sz w:val="28"/>
                <w:szCs w:val="28"/>
              </w:rPr>
              <w:t xml:space="preserve"> «</w:t>
            </w:r>
            <w:r>
              <w:rPr>
                <w:rFonts w:ascii="Times New Roman" w:hAnsi="Times New Roman" w:cs="Times New Roman"/>
                <w:sz w:val="28"/>
                <w:szCs w:val="28"/>
              </w:rPr>
              <w:t>Солнышко</w:t>
            </w:r>
            <w:r w:rsidRPr="008D6DEF">
              <w:rPr>
                <w:rFonts w:ascii="Times New Roman" w:hAnsi="Times New Roman" w:cs="Times New Roman"/>
                <w:sz w:val="28"/>
                <w:szCs w:val="28"/>
              </w:rPr>
              <w:t>»</w:t>
            </w:r>
          </w:p>
          <w:p w:rsidR="000D529F" w:rsidRPr="008D6DEF" w:rsidRDefault="000D529F" w:rsidP="00CC5FB0">
            <w:pPr>
              <w:spacing w:after="0"/>
              <w:rPr>
                <w:rFonts w:ascii="Times New Roman" w:hAnsi="Times New Roman" w:cs="Times New Roman"/>
                <w:sz w:val="28"/>
                <w:szCs w:val="28"/>
              </w:rPr>
            </w:pPr>
            <w:r w:rsidRPr="008D6DEF">
              <w:rPr>
                <w:rFonts w:ascii="Times New Roman" w:hAnsi="Times New Roman" w:cs="Times New Roman"/>
                <w:sz w:val="28"/>
                <w:szCs w:val="28"/>
              </w:rPr>
              <w:t xml:space="preserve">____________ </w:t>
            </w:r>
            <w:proofErr w:type="spellStart"/>
            <w:r>
              <w:rPr>
                <w:rFonts w:ascii="Times New Roman" w:hAnsi="Times New Roman" w:cs="Times New Roman"/>
                <w:sz w:val="28"/>
                <w:szCs w:val="28"/>
              </w:rPr>
              <w:t>Занкиева</w:t>
            </w:r>
            <w:proofErr w:type="spellEnd"/>
            <w:r>
              <w:rPr>
                <w:rFonts w:ascii="Times New Roman" w:hAnsi="Times New Roman" w:cs="Times New Roman"/>
                <w:sz w:val="28"/>
                <w:szCs w:val="28"/>
              </w:rPr>
              <w:t xml:space="preserve"> З.Б.</w:t>
            </w:r>
          </w:p>
          <w:p w:rsidR="000D529F" w:rsidRPr="008D6DEF" w:rsidRDefault="000D529F" w:rsidP="00CC5FB0">
            <w:pPr>
              <w:spacing w:after="0"/>
              <w:rPr>
                <w:rFonts w:ascii="Times New Roman" w:hAnsi="Times New Roman" w:cs="Times New Roman"/>
                <w:sz w:val="28"/>
                <w:szCs w:val="28"/>
              </w:rPr>
            </w:pPr>
            <w:r w:rsidRPr="008D6DEF">
              <w:rPr>
                <w:rFonts w:ascii="Times New Roman" w:hAnsi="Times New Roman" w:cs="Times New Roman"/>
                <w:sz w:val="28"/>
                <w:szCs w:val="28"/>
              </w:rPr>
              <w:t>от «___» ________ 202</w:t>
            </w:r>
            <w:r>
              <w:rPr>
                <w:rFonts w:ascii="Times New Roman" w:hAnsi="Times New Roman" w:cs="Times New Roman"/>
                <w:sz w:val="28"/>
                <w:szCs w:val="28"/>
              </w:rPr>
              <w:t>3</w:t>
            </w:r>
            <w:r>
              <w:rPr>
                <w:rFonts w:ascii="Times New Roman" w:hAnsi="Times New Roman" w:cs="Times New Roman"/>
                <w:sz w:val="28"/>
                <w:szCs w:val="28"/>
              </w:rPr>
              <w:t xml:space="preserve"> </w:t>
            </w:r>
            <w:r w:rsidRPr="008D6DEF">
              <w:rPr>
                <w:rFonts w:ascii="Times New Roman" w:hAnsi="Times New Roman" w:cs="Times New Roman"/>
                <w:sz w:val="28"/>
                <w:szCs w:val="28"/>
              </w:rPr>
              <w:t>г.</w:t>
            </w:r>
          </w:p>
          <w:p w:rsidR="000D529F" w:rsidRPr="008D6DEF" w:rsidRDefault="000D529F" w:rsidP="00CC5FB0">
            <w:pPr>
              <w:spacing w:after="0"/>
              <w:rPr>
                <w:rFonts w:ascii="Times New Roman" w:hAnsi="Times New Roman" w:cs="Times New Roman"/>
                <w:sz w:val="28"/>
                <w:szCs w:val="28"/>
              </w:rPr>
            </w:pPr>
          </w:p>
        </w:tc>
      </w:tr>
      <w:tr w:rsidR="000D529F" w:rsidRPr="008D6DEF" w:rsidTr="00CC5FB0">
        <w:trPr>
          <w:cantSplit/>
          <w:trHeight w:hRule="exact" w:val="325"/>
        </w:trPr>
        <w:tc>
          <w:tcPr>
            <w:tcW w:w="4661" w:type="dxa"/>
            <w:vMerge/>
            <w:tcBorders>
              <w:left w:val="nil"/>
              <w:right w:val="nil"/>
            </w:tcBorders>
          </w:tcPr>
          <w:p w:rsidR="000D529F" w:rsidRPr="008D6DEF" w:rsidRDefault="000D529F" w:rsidP="00CC5FB0">
            <w:pPr>
              <w:spacing w:after="0"/>
              <w:rPr>
                <w:rFonts w:ascii="Times New Roman" w:hAnsi="Times New Roman" w:cs="Times New Roman"/>
                <w:sz w:val="28"/>
                <w:szCs w:val="28"/>
              </w:rPr>
            </w:pPr>
          </w:p>
        </w:tc>
        <w:tc>
          <w:tcPr>
            <w:tcW w:w="1011" w:type="dxa"/>
            <w:tcBorders>
              <w:top w:val="nil"/>
              <w:left w:val="nil"/>
              <w:bottom w:val="nil"/>
              <w:right w:val="nil"/>
            </w:tcBorders>
          </w:tcPr>
          <w:p w:rsidR="000D529F" w:rsidRPr="008D6DEF" w:rsidRDefault="000D529F" w:rsidP="00CC5FB0">
            <w:pPr>
              <w:spacing w:after="0"/>
              <w:rPr>
                <w:rFonts w:ascii="Times New Roman" w:hAnsi="Times New Roman" w:cs="Times New Roman"/>
                <w:sz w:val="28"/>
                <w:szCs w:val="28"/>
              </w:rPr>
            </w:pPr>
          </w:p>
        </w:tc>
        <w:tc>
          <w:tcPr>
            <w:tcW w:w="4187" w:type="dxa"/>
            <w:vMerge/>
            <w:tcBorders>
              <w:left w:val="nil"/>
              <w:right w:val="nil"/>
            </w:tcBorders>
          </w:tcPr>
          <w:p w:rsidR="000D529F" w:rsidRPr="008D6DEF" w:rsidRDefault="000D529F" w:rsidP="00CC5FB0">
            <w:pPr>
              <w:spacing w:after="0"/>
              <w:rPr>
                <w:rFonts w:ascii="Times New Roman" w:hAnsi="Times New Roman" w:cs="Times New Roman"/>
                <w:sz w:val="28"/>
                <w:szCs w:val="28"/>
              </w:rPr>
            </w:pPr>
          </w:p>
        </w:tc>
      </w:tr>
      <w:tr w:rsidR="000D529F" w:rsidRPr="008D6DEF" w:rsidTr="00CC5FB0">
        <w:trPr>
          <w:cantSplit/>
          <w:trHeight w:hRule="exact" w:val="1584"/>
        </w:trPr>
        <w:tc>
          <w:tcPr>
            <w:tcW w:w="4661" w:type="dxa"/>
            <w:vMerge/>
            <w:tcBorders>
              <w:left w:val="nil"/>
              <w:bottom w:val="nil"/>
              <w:right w:val="nil"/>
            </w:tcBorders>
          </w:tcPr>
          <w:p w:rsidR="000D529F" w:rsidRPr="008D6DEF" w:rsidRDefault="000D529F" w:rsidP="00CC5FB0">
            <w:pPr>
              <w:spacing w:after="0"/>
              <w:rPr>
                <w:rFonts w:ascii="Times New Roman" w:hAnsi="Times New Roman" w:cs="Times New Roman"/>
                <w:sz w:val="28"/>
                <w:szCs w:val="28"/>
              </w:rPr>
            </w:pPr>
          </w:p>
        </w:tc>
        <w:tc>
          <w:tcPr>
            <w:tcW w:w="1011" w:type="dxa"/>
            <w:tcBorders>
              <w:top w:val="nil"/>
              <w:left w:val="nil"/>
              <w:bottom w:val="nil"/>
              <w:right w:val="nil"/>
            </w:tcBorders>
          </w:tcPr>
          <w:p w:rsidR="000D529F" w:rsidRPr="008D6DEF" w:rsidRDefault="000D529F" w:rsidP="00CC5FB0">
            <w:pPr>
              <w:spacing w:after="0"/>
              <w:rPr>
                <w:rFonts w:ascii="Times New Roman" w:hAnsi="Times New Roman" w:cs="Times New Roman"/>
                <w:sz w:val="28"/>
                <w:szCs w:val="28"/>
              </w:rPr>
            </w:pPr>
          </w:p>
        </w:tc>
        <w:tc>
          <w:tcPr>
            <w:tcW w:w="4187" w:type="dxa"/>
            <w:vMerge/>
            <w:tcBorders>
              <w:left w:val="nil"/>
              <w:bottom w:val="nil"/>
              <w:right w:val="nil"/>
            </w:tcBorders>
          </w:tcPr>
          <w:p w:rsidR="000D529F" w:rsidRPr="008D6DEF" w:rsidRDefault="000D529F" w:rsidP="00CC5FB0">
            <w:pPr>
              <w:spacing w:after="0"/>
              <w:rPr>
                <w:rFonts w:ascii="Times New Roman" w:hAnsi="Times New Roman" w:cs="Times New Roman"/>
                <w:sz w:val="28"/>
                <w:szCs w:val="28"/>
              </w:rPr>
            </w:pPr>
          </w:p>
        </w:tc>
      </w:tr>
    </w:tbl>
    <w:p w:rsidR="000D529F" w:rsidRDefault="000D529F" w:rsidP="000D529F">
      <w:pPr>
        <w:shd w:val="clear" w:color="auto" w:fill="FFFFFF"/>
        <w:autoSpaceDE w:val="0"/>
        <w:spacing w:after="0" w:line="240" w:lineRule="auto"/>
        <w:jc w:val="center"/>
        <w:rPr>
          <w:rFonts w:ascii="Times New Roman" w:hAnsi="Times New Roman" w:cs="Times New Roman"/>
          <w:b/>
          <w:color w:val="000000"/>
          <w:sz w:val="48"/>
          <w:szCs w:val="48"/>
        </w:rPr>
      </w:pPr>
    </w:p>
    <w:p w:rsidR="000D529F" w:rsidRDefault="000D529F" w:rsidP="000D529F">
      <w:pPr>
        <w:shd w:val="clear" w:color="auto" w:fill="FFFFFF"/>
        <w:autoSpaceDE w:val="0"/>
        <w:spacing w:after="0" w:line="240" w:lineRule="auto"/>
        <w:jc w:val="center"/>
        <w:rPr>
          <w:rFonts w:ascii="Times New Roman" w:hAnsi="Times New Roman" w:cs="Times New Roman"/>
          <w:b/>
          <w:color w:val="000000"/>
          <w:sz w:val="48"/>
          <w:szCs w:val="48"/>
        </w:rPr>
      </w:pPr>
    </w:p>
    <w:p w:rsidR="000D529F" w:rsidRPr="000D529F" w:rsidRDefault="000D529F" w:rsidP="000D529F">
      <w:pPr>
        <w:shd w:val="clear" w:color="auto" w:fill="FFFFFF"/>
        <w:autoSpaceDE w:val="0"/>
        <w:spacing w:after="0" w:line="240" w:lineRule="auto"/>
        <w:jc w:val="center"/>
        <w:rPr>
          <w:rFonts w:ascii="Times New Roman" w:hAnsi="Times New Roman" w:cs="Times New Roman"/>
          <w:b/>
          <w:color w:val="FF0000"/>
          <w:sz w:val="48"/>
          <w:szCs w:val="48"/>
        </w:rPr>
      </w:pPr>
      <w:r w:rsidRPr="000D529F">
        <w:rPr>
          <w:rFonts w:ascii="Times New Roman" w:hAnsi="Times New Roman" w:cs="Times New Roman"/>
          <w:b/>
          <w:color w:val="FF0000"/>
          <w:sz w:val="48"/>
          <w:szCs w:val="48"/>
        </w:rPr>
        <w:t>ОТЧЁТ О РЕЗУЛЬТАТАХ САМООБСЛЕДОВАНИЯ</w:t>
      </w:r>
    </w:p>
    <w:p w:rsidR="000D529F" w:rsidRPr="000D529F" w:rsidRDefault="000D529F" w:rsidP="000D529F">
      <w:pPr>
        <w:shd w:val="clear" w:color="auto" w:fill="FFFFFF"/>
        <w:autoSpaceDE w:val="0"/>
        <w:spacing w:after="0" w:line="240" w:lineRule="auto"/>
        <w:jc w:val="center"/>
        <w:rPr>
          <w:rFonts w:ascii="Times New Roman" w:hAnsi="Times New Roman" w:cs="Times New Roman"/>
          <w:b/>
          <w:color w:val="FF0000"/>
          <w:sz w:val="48"/>
          <w:szCs w:val="48"/>
        </w:rPr>
      </w:pPr>
      <w:r w:rsidRPr="000D529F">
        <w:rPr>
          <w:rFonts w:ascii="Times New Roman" w:hAnsi="Times New Roman" w:cs="Times New Roman"/>
          <w:b/>
          <w:color w:val="FF0000"/>
          <w:sz w:val="48"/>
          <w:szCs w:val="48"/>
        </w:rPr>
        <w:t xml:space="preserve">муниципального казенного дошкольного образовательного учреждения </w:t>
      </w:r>
    </w:p>
    <w:p w:rsidR="000D529F" w:rsidRPr="000D529F" w:rsidRDefault="000D529F" w:rsidP="000D529F">
      <w:pPr>
        <w:shd w:val="clear" w:color="auto" w:fill="FFFFFF"/>
        <w:autoSpaceDE w:val="0"/>
        <w:spacing w:after="0" w:line="240" w:lineRule="auto"/>
        <w:jc w:val="center"/>
        <w:rPr>
          <w:rFonts w:ascii="Times New Roman" w:hAnsi="Times New Roman" w:cs="Times New Roman"/>
          <w:b/>
          <w:color w:val="FF0000"/>
          <w:sz w:val="48"/>
          <w:szCs w:val="48"/>
        </w:rPr>
      </w:pPr>
      <w:r w:rsidRPr="000D529F">
        <w:rPr>
          <w:rFonts w:ascii="Times New Roman" w:hAnsi="Times New Roman" w:cs="Times New Roman"/>
          <w:b/>
          <w:color w:val="FF0000"/>
          <w:sz w:val="48"/>
          <w:szCs w:val="48"/>
        </w:rPr>
        <w:t xml:space="preserve">«Детский сад № 1 «Солнышко»  </w:t>
      </w:r>
    </w:p>
    <w:p w:rsidR="000D529F" w:rsidRPr="000D529F" w:rsidRDefault="000D529F" w:rsidP="000D529F">
      <w:pPr>
        <w:shd w:val="clear" w:color="auto" w:fill="FFFFFF"/>
        <w:autoSpaceDE w:val="0"/>
        <w:spacing w:after="0" w:line="240" w:lineRule="auto"/>
        <w:jc w:val="center"/>
        <w:rPr>
          <w:rFonts w:ascii="Times New Roman" w:hAnsi="Times New Roman" w:cs="Times New Roman"/>
          <w:b/>
          <w:color w:val="FF0000"/>
          <w:sz w:val="48"/>
          <w:szCs w:val="48"/>
        </w:rPr>
      </w:pPr>
      <w:r w:rsidRPr="000D529F">
        <w:rPr>
          <w:rFonts w:ascii="Times New Roman" w:hAnsi="Times New Roman" w:cs="Times New Roman"/>
          <w:b/>
          <w:color w:val="FF0000"/>
          <w:sz w:val="48"/>
          <w:szCs w:val="48"/>
        </w:rPr>
        <w:t>за 2022 отчетный год</w:t>
      </w:r>
    </w:p>
    <w:p w:rsidR="000D529F" w:rsidRPr="000D529F" w:rsidRDefault="000D529F" w:rsidP="000D529F">
      <w:pPr>
        <w:spacing w:after="0" w:line="336" w:lineRule="atLeast"/>
        <w:rPr>
          <w:rFonts w:ascii="Times New Roman" w:hAnsi="Times New Roman" w:cs="Times New Roman"/>
          <w:b/>
          <w:color w:val="FF0000"/>
          <w:sz w:val="28"/>
          <w:szCs w:val="28"/>
        </w:rPr>
      </w:pPr>
    </w:p>
    <w:p w:rsidR="000D529F" w:rsidRPr="00405284" w:rsidRDefault="000D529F" w:rsidP="000D529F">
      <w:pPr>
        <w:rPr>
          <w:rFonts w:ascii="Times New Roman" w:hAnsi="Times New Roman" w:cs="Times New Roman"/>
          <w:sz w:val="28"/>
          <w:szCs w:val="28"/>
        </w:rPr>
      </w:pPr>
      <w:r>
        <w:rPr>
          <w:rFonts w:ascii="Times New Roman" w:hAnsi="Times New Roman" w:cs="Times New Roman"/>
          <w:noProof/>
          <w:color w:val="8496B0" w:themeColor="text2" w:themeTint="99"/>
          <w:sz w:val="20"/>
          <w:lang w:eastAsia="ru-RU"/>
        </w:rPr>
        <w:drawing>
          <wp:anchor distT="0" distB="0" distL="114300" distR="114300" simplePos="0" relativeHeight="251659264" behindDoc="1" locked="0" layoutInCell="1" allowOverlap="1" wp14:anchorId="0412FE04" wp14:editId="67A796AC">
            <wp:simplePos x="0" y="0"/>
            <wp:positionH relativeFrom="column">
              <wp:posOffset>523875</wp:posOffset>
            </wp:positionH>
            <wp:positionV relativeFrom="paragraph">
              <wp:posOffset>48260</wp:posOffset>
            </wp:positionV>
            <wp:extent cx="4543425" cy="4543425"/>
            <wp:effectExtent l="0" t="0" r="0" b="0"/>
            <wp:wrapNone/>
            <wp:docPr id="1" name="Рисунок 1" descr="C:\Users\1212\Desktop\Дагират\картинки\ehmblema_bez_nadpi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12\Desktop\Дагират\картинки\ehmblema_bez_nadpisi.png"/>
                    <pic:cNvPicPr>
                      <a:picLocks noChangeAspect="1" noChangeArrowheads="1"/>
                    </pic:cNvPicPr>
                  </pic:nvPicPr>
                  <pic:blipFill>
                    <a:blip r:embed="rId6" cstate="print"/>
                    <a:srcRect/>
                    <a:stretch>
                      <a:fillRect/>
                    </a:stretch>
                  </pic:blipFill>
                  <pic:spPr bwMode="auto">
                    <a:xfrm>
                      <a:off x="0" y="0"/>
                      <a:ext cx="4543425" cy="4543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D529F" w:rsidRDefault="000D529F" w:rsidP="000D529F">
      <w:pPr>
        <w:rPr>
          <w:rFonts w:ascii="Times New Roman" w:hAnsi="Times New Roman" w:cs="Times New Roman"/>
          <w:sz w:val="28"/>
          <w:szCs w:val="28"/>
        </w:rPr>
      </w:pPr>
    </w:p>
    <w:p w:rsidR="000D529F" w:rsidRDefault="000D529F" w:rsidP="000D529F">
      <w:pPr>
        <w:rPr>
          <w:rFonts w:ascii="Times New Roman" w:hAnsi="Times New Roman" w:cs="Times New Roman"/>
          <w:sz w:val="28"/>
          <w:szCs w:val="28"/>
        </w:rPr>
      </w:pPr>
    </w:p>
    <w:p w:rsidR="000D529F" w:rsidRDefault="000D529F" w:rsidP="000D529F">
      <w:pPr>
        <w:rPr>
          <w:rFonts w:ascii="Times New Roman" w:hAnsi="Times New Roman" w:cs="Times New Roman"/>
          <w:sz w:val="28"/>
          <w:szCs w:val="28"/>
        </w:rPr>
      </w:pPr>
    </w:p>
    <w:p w:rsidR="000D529F" w:rsidRDefault="000D529F" w:rsidP="000D529F">
      <w:pPr>
        <w:rPr>
          <w:rFonts w:ascii="Times New Roman" w:hAnsi="Times New Roman" w:cs="Times New Roman"/>
          <w:sz w:val="28"/>
          <w:szCs w:val="28"/>
        </w:rPr>
      </w:pPr>
    </w:p>
    <w:p w:rsidR="000D529F" w:rsidRDefault="000D529F" w:rsidP="000D529F">
      <w:pPr>
        <w:rPr>
          <w:rFonts w:ascii="Times New Roman" w:hAnsi="Times New Roman" w:cs="Times New Roman"/>
          <w:sz w:val="28"/>
          <w:szCs w:val="28"/>
        </w:rPr>
      </w:pPr>
    </w:p>
    <w:p w:rsidR="000D529F" w:rsidRDefault="000D529F" w:rsidP="000D529F">
      <w:pPr>
        <w:rPr>
          <w:rFonts w:ascii="Times New Roman" w:hAnsi="Times New Roman" w:cs="Times New Roman"/>
          <w:sz w:val="28"/>
          <w:szCs w:val="28"/>
        </w:rPr>
      </w:pPr>
    </w:p>
    <w:p w:rsidR="000D529F" w:rsidRDefault="000D529F" w:rsidP="000D529F">
      <w:pPr>
        <w:rPr>
          <w:rFonts w:ascii="Times New Roman" w:hAnsi="Times New Roman" w:cs="Times New Roman"/>
          <w:sz w:val="28"/>
          <w:szCs w:val="28"/>
        </w:rPr>
      </w:pPr>
    </w:p>
    <w:p w:rsidR="000D529F" w:rsidRDefault="000D529F" w:rsidP="000D529F">
      <w:pPr>
        <w:rPr>
          <w:rFonts w:ascii="Times New Roman" w:hAnsi="Times New Roman" w:cs="Times New Roman"/>
          <w:sz w:val="28"/>
          <w:szCs w:val="28"/>
        </w:rPr>
      </w:pPr>
    </w:p>
    <w:p w:rsidR="000D529F" w:rsidRDefault="000D529F" w:rsidP="000D529F">
      <w:pPr>
        <w:rPr>
          <w:rFonts w:ascii="Times New Roman" w:hAnsi="Times New Roman" w:cs="Times New Roman"/>
          <w:sz w:val="28"/>
          <w:szCs w:val="28"/>
        </w:rPr>
      </w:pPr>
    </w:p>
    <w:p w:rsidR="000D529F" w:rsidRDefault="000D529F" w:rsidP="000D529F">
      <w:pPr>
        <w:rPr>
          <w:rFonts w:ascii="Times New Roman" w:hAnsi="Times New Roman" w:cs="Times New Roman"/>
          <w:sz w:val="28"/>
          <w:szCs w:val="28"/>
        </w:rPr>
      </w:pPr>
    </w:p>
    <w:p w:rsidR="000D529F" w:rsidRDefault="000D529F" w:rsidP="000D529F">
      <w:pPr>
        <w:rPr>
          <w:rFonts w:ascii="Times New Roman" w:hAnsi="Times New Roman" w:cs="Times New Roman"/>
          <w:sz w:val="28"/>
          <w:szCs w:val="28"/>
        </w:rPr>
      </w:pPr>
    </w:p>
    <w:p w:rsidR="000D529F" w:rsidRDefault="000D529F" w:rsidP="000D529F">
      <w:pPr>
        <w:rPr>
          <w:rFonts w:ascii="Times New Roman" w:hAnsi="Times New Roman" w:cs="Times New Roman"/>
          <w:sz w:val="28"/>
          <w:szCs w:val="28"/>
        </w:rPr>
      </w:pPr>
    </w:p>
    <w:p w:rsidR="000D529F" w:rsidRPr="00405284" w:rsidRDefault="000D529F" w:rsidP="000D529F">
      <w:pPr>
        <w:tabs>
          <w:tab w:val="left" w:pos="3105"/>
        </w:tabs>
        <w:rPr>
          <w:rFonts w:ascii="Times New Roman" w:hAnsi="Times New Roman" w:cs="Times New Roman"/>
          <w:sz w:val="28"/>
          <w:szCs w:val="28"/>
        </w:rPr>
      </w:pPr>
      <w:r>
        <w:rPr>
          <w:rFonts w:ascii="Times New Roman" w:hAnsi="Times New Roman" w:cs="Times New Roman"/>
          <w:sz w:val="28"/>
          <w:szCs w:val="28"/>
        </w:rPr>
        <w:tab/>
      </w:r>
    </w:p>
    <w:p w:rsidR="009F2DB2" w:rsidRPr="00116C75" w:rsidRDefault="009F2DB2" w:rsidP="009F2DB2">
      <w:pPr>
        <w:spacing w:after="0" w:line="336" w:lineRule="atLeast"/>
        <w:jc w:val="center"/>
        <w:rPr>
          <w:rFonts w:ascii="Times New Roman" w:hAnsi="Times New Roman" w:cs="Times New Roman"/>
          <w:b/>
          <w:sz w:val="28"/>
          <w:szCs w:val="28"/>
        </w:rPr>
      </w:pPr>
      <w:r w:rsidRPr="00116C75">
        <w:rPr>
          <w:rFonts w:ascii="Times New Roman" w:hAnsi="Times New Roman" w:cs="Times New Roman"/>
          <w:b/>
          <w:sz w:val="28"/>
          <w:szCs w:val="28"/>
        </w:rPr>
        <w:lastRenderedPageBreak/>
        <w:t xml:space="preserve">Отчет о проведении </w:t>
      </w:r>
      <w:proofErr w:type="spellStart"/>
      <w:r w:rsidRPr="00116C75">
        <w:rPr>
          <w:rFonts w:ascii="Times New Roman" w:hAnsi="Times New Roman" w:cs="Times New Roman"/>
          <w:b/>
          <w:sz w:val="28"/>
          <w:szCs w:val="28"/>
        </w:rPr>
        <w:t>самообследования</w:t>
      </w:r>
      <w:proofErr w:type="spellEnd"/>
      <w:r w:rsidRPr="00116C75">
        <w:rPr>
          <w:rFonts w:ascii="Times New Roman" w:hAnsi="Times New Roman" w:cs="Times New Roman"/>
          <w:b/>
          <w:sz w:val="28"/>
          <w:szCs w:val="28"/>
        </w:rPr>
        <w:t xml:space="preserve"> и оценки качества образовательной </w:t>
      </w:r>
      <w:proofErr w:type="gramStart"/>
      <w:r w:rsidRPr="00116C75">
        <w:rPr>
          <w:rFonts w:ascii="Times New Roman" w:hAnsi="Times New Roman" w:cs="Times New Roman"/>
          <w:b/>
          <w:sz w:val="28"/>
          <w:szCs w:val="28"/>
        </w:rPr>
        <w:t>деятельности  МКДОУ</w:t>
      </w:r>
      <w:proofErr w:type="gramEnd"/>
      <w:r w:rsidRPr="00116C75">
        <w:rPr>
          <w:rFonts w:ascii="Times New Roman" w:hAnsi="Times New Roman" w:cs="Times New Roman"/>
          <w:b/>
          <w:sz w:val="28"/>
          <w:szCs w:val="28"/>
        </w:rPr>
        <w:t xml:space="preserve"> «Детский сад №</w:t>
      </w:r>
      <w:r>
        <w:rPr>
          <w:rFonts w:ascii="Times New Roman" w:hAnsi="Times New Roman" w:cs="Times New Roman"/>
          <w:b/>
          <w:sz w:val="28"/>
          <w:szCs w:val="28"/>
        </w:rPr>
        <w:t>1</w:t>
      </w:r>
      <w:r w:rsidRPr="00116C75">
        <w:rPr>
          <w:rFonts w:ascii="Times New Roman" w:hAnsi="Times New Roman" w:cs="Times New Roman"/>
          <w:b/>
          <w:sz w:val="28"/>
          <w:szCs w:val="28"/>
        </w:rPr>
        <w:t xml:space="preserve"> «Солнышко»</w:t>
      </w:r>
    </w:p>
    <w:p w:rsidR="009F2DB2" w:rsidRDefault="009F2DB2" w:rsidP="008639C4">
      <w:pPr>
        <w:spacing w:after="0" w:line="336" w:lineRule="atLeast"/>
        <w:jc w:val="center"/>
        <w:rPr>
          <w:rFonts w:ascii="Times New Roman" w:eastAsia="Times New Roman" w:hAnsi="Times New Roman" w:cs="Times New Roman"/>
          <w:b/>
          <w:bCs/>
          <w:sz w:val="28"/>
          <w:szCs w:val="28"/>
          <w:lang w:eastAsia="ru-RU"/>
        </w:rPr>
      </w:pPr>
      <w:r w:rsidRPr="00116C75">
        <w:rPr>
          <w:rFonts w:ascii="Times New Roman" w:hAnsi="Times New Roman" w:cs="Times New Roman"/>
          <w:b/>
          <w:sz w:val="28"/>
          <w:szCs w:val="28"/>
        </w:rPr>
        <w:t xml:space="preserve"> за </w:t>
      </w:r>
      <w:r w:rsidRPr="00116C75">
        <w:rPr>
          <w:rFonts w:ascii="Times New Roman" w:eastAsia="Times New Roman" w:hAnsi="Times New Roman" w:cs="Times New Roman"/>
          <w:b/>
          <w:bCs/>
          <w:color w:val="FF0000"/>
          <w:sz w:val="28"/>
          <w:szCs w:val="28"/>
          <w:lang w:eastAsia="ru-RU"/>
        </w:rPr>
        <w:t xml:space="preserve"> </w:t>
      </w:r>
      <w:r>
        <w:rPr>
          <w:rFonts w:ascii="Times New Roman" w:eastAsia="Times New Roman" w:hAnsi="Times New Roman" w:cs="Times New Roman"/>
          <w:b/>
          <w:bCs/>
          <w:sz w:val="28"/>
          <w:szCs w:val="28"/>
          <w:lang w:eastAsia="ru-RU"/>
        </w:rPr>
        <w:t>2022</w:t>
      </w:r>
      <w:r w:rsidRPr="00116C75">
        <w:rPr>
          <w:rFonts w:ascii="Times New Roman" w:eastAsia="Times New Roman" w:hAnsi="Times New Roman" w:cs="Times New Roman"/>
          <w:b/>
          <w:bCs/>
          <w:sz w:val="28"/>
          <w:szCs w:val="28"/>
          <w:lang w:eastAsia="ru-RU"/>
        </w:rPr>
        <w:t xml:space="preserve"> </w:t>
      </w:r>
      <w:r w:rsidR="008639C4">
        <w:rPr>
          <w:rFonts w:ascii="Times New Roman" w:eastAsia="Times New Roman" w:hAnsi="Times New Roman" w:cs="Times New Roman"/>
          <w:b/>
          <w:bCs/>
          <w:sz w:val="28"/>
          <w:szCs w:val="28"/>
          <w:lang w:eastAsia="ru-RU"/>
        </w:rPr>
        <w:t>отчетный год</w:t>
      </w:r>
    </w:p>
    <w:p w:rsidR="009F2DB2" w:rsidRDefault="009F2DB2" w:rsidP="009F2DB2">
      <w:pPr>
        <w:spacing w:after="0" w:line="336" w:lineRule="atLeast"/>
        <w:jc w:val="center"/>
        <w:rPr>
          <w:rFonts w:ascii="Times New Roman" w:eastAsia="Times New Roman" w:hAnsi="Times New Roman" w:cs="Times New Roman"/>
          <w:b/>
          <w:bCs/>
          <w:sz w:val="28"/>
          <w:szCs w:val="28"/>
          <w:lang w:eastAsia="ru-RU"/>
        </w:rPr>
      </w:pPr>
    </w:p>
    <w:p w:rsidR="00057153" w:rsidRPr="008D6DEF" w:rsidRDefault="00057153" w:rsidP="00057153">
      <w:pPr>
        <w:jc w:val="center"/>
        <w:rPr>
          <w:rFonts w:ascii="Times New Roman" w:hAnsi="Times New Roman" w:cs="Times New Roman"/>
          <w:b/>
          <w:i/>
          <w:sz w:val="28"/>
          <w:szCs w:val="28"/>
        </w:rPr>
      </w:pPr>
      <w:r w:rsidRPr="008D6DEF">
        <w:rPr>
          <w:rFonts w:ascii="Times New Roman" w:hAnsi="Times New Roman" w:cs="Times New Roman"/>
          <w:b/>
          <w:i/>
          <w:sz w:val="28"/>
          <w:szCs w:val="28"/>
        </w:rPr>
        <w:t xml:space="preserve">РАЗДЕЛ </w:t>
      </w:r>
      <w:r w:rsidRPr="008D6DEF">
        <w:rPr>
          <w:rFonts w:ascii="Times New Roman" w:hAnsi="Times New Roman" w:cs="Times New Roman"/>
          <w:b/>
          <w:i/>
          <w:sz w:val="28"/>
          <w:szCs w:val="28"/>
          <w:lang w:val="en-US"/>
        </w:rPr>
        <w:t>I</w:t>
      </w:r>
    </w:p>
    <w:p w:rsidR="00057153" w:rsidRPr="008D6DEF" w:rsidRDefault="00057153" w:rsidP="00057153">
      <w:pPr>
        <w:jc w:val="center"/>
        <w:rPr>
          <w:rFonts w:ascii="Times New Roman" w:hAnsi="Times New Roman" w:cs="Times New Roman"/>
          <w:b/>
          <w:iCs/>
          <w:sz w:val="28"/>
          <w:szCs w:val="28"/>
        </w:rPr>
      </w:pPr>
      <w:r w:rsidRPr="008D6DEF">
        <w:rPr>
          <w:rFonts w:ascii="Times New Roman" w:hAnsi="Times New Roman" w:cs="Times New Roman"/>
          <w:b/>
          <w:iCs/>
          <w:sz w:val="28"/>
          <w:szCs w:val="28"/>
        </w:rPr>
        <w:t>Общие характеристики образовательного учреждения.</w:t>
      </w:r>
    </w:p>
    <w:p w:rsidR="009F2DB2" w:rsidRDefault="009F2DB2" w:rsidP="009F2DB2">
      <w:pPr>
        <w:shd w:val="clear" w:color="auto" w:fill="FFFFFF"/>
        <w:spacing w:after="0" w:line="240" w:lineRule="auto"/>
        <w:rPr>
          <w:rFonts w:eastAsia="Times New Roman" w:cs="Times New Roman"/>
          <w:color w:val="1A1A1A"/>
          <w:sz w:val="23"/>
          <w:szCs w:val="23"/>
          <w:lang w:eastAsia="ru-RU"/>
        </w:rPr>
      </w:pPr>
    </w:p>
    <w:p w:rsidR="009F2DB2" w:rsidRPr="00116C75" w:rsidRDefault="009F2DB2" w:rsidP="009F2DB2">
      <w:pPr>
        <w:spacing w:after="0"/>
        <w:jc w:val="both"/>
        <w:rPr>
          <w:rFonts w:ascii="Times New Roman" w:hAnsi="Times New Roman" w:cs="Times New Roman"/>
          <w:sz w:val="28"/>
          <w:szCs w:val="28"/>
        </w:rPr>
      </w:pPr>
      <w:r w:rsidRPr="009F2DB2">
        <w:rPr>
          <w:rFonts w:ascii="Times New Roman" w:eastAsia="Times New Roman" w:hAnsi="Times New Roman" w:cs="Times New Roman"/>
          <w:b/>
          <w:color w:val="1A1A1A"/>
          <w:sz w:val="28"/>
          <w:szCs w:val="28"/>
          <w:lang w:eastAsia="ru-RU"/>
        </w:rPr>
        <w:t>Полное официальное наименование Учреждения</w:t>
      </w:r>
      <w:r>
        <w:rPr>
          <w:rFonts w:ascii="Times New Roman" w:eastAsia="Times New Roman" w:hAnsi="Times New Roman" w:cs="Times New Roman"/>
          <w:color w:val="1A1A1A"/>
          <w:sz w:val="28"/>
          <w:szCs w:val="28"/>
          <w:lang w:eastAsia="ru-RU"/>
        </w:rPr>
        <w:t>:</w:t>
      </w:r>
      <w:r w:rsidRPr="009F2DB2">
        <w:rPr>
          <w:rFonts w:ascii="Times New Roman" w:hAnsi="Times New Roman" w:cs="Times New Roman"/>
          <w:sz w:val="28"/>
          <w:szCs w:val="28"/>
        </w:rPr>
        <w:t xml:space="preserve"> </w:t>
      </w:r>
      <w:r w:rsidRPr="00116C75">
        <w:rPr>
          <w:rFonts w:ascii="Times New Roman" w:hAnsi="Times New Roman" w:cs="Times New Roman"/>
          <w:sz w:val="28"/>
          <w:szCs w:val="28"/>
        </w:rPr>
        <w:t>Муниципальное казенное дошкольное образовательное учреждение «Детский сад №1 «Солнышко».</w:t>
      </w:r>
    </w:p>
    <w:p w:rsidR="009F2DB2" w:rsidRDefault="009F2DB2" w:rsidP="009F2DB2">
      <w:pPr>
        <w:spacing w:after="0"/>
        <w:jc w:val="both"/>
        <w:rPr>
          <w:rFonts w:ascii="Times New Roman" w:hAnsi="Times New Roman" w:cs="Times New Roman"/>
          <w:sz w:val="28"/>
          <w:szCs w:val="28"/>
        </w:rPr>
      </w:pPr>
      <w:r w:rsidRPr="00116C75">
        <w:rPr>
          <w:rFonts w:ascii="Times New Roman" w:hAnsi="Times New Roman" w:cs="Times New Roman"/>
          <w:b/>
          <w:sz w:val="28"/>
          <w:szCs w:val="28"/>
        </w:rPr>
        <w:t>Лицензия на осуществление образовательной деятельности</w:t>
      </w:r>
      <w:r w:rsidRPr="00116C75">
        <w:rPr>
          <w:rFonts w:ascii="Times New Roman" w:hAnsi="Times New Roman" w:cs="Times New Roman"/>
          <w:sz w:val="28"/>
          <w:szCs w:val="28"/>
        </w:rPr>
        <w:t xml:space="preserve">- Серия 05ЛО1 </w:t>
      </w:r>
    </w:p>
    <w:p w:rsidR="009F2DB2" w:rsidRDefault="009F2DB2" w:rsidP="009F2DB2">
      <w:pPr>
        <w:spacing w:after="0"/>
        <w:jc w:val="both"/>
        <w:rPr>
          <w:rFonts w:ascii="Times New Roman" w:hAnsi="Times New Roman" w:cs="Times New Roman"/>
          <w:sz w:val="28"/>
          <w:szCs w:val="28"/>
        </w:rPr>
      </w:pPr>
      <w:r w:rsidRPr="00116C75">
        <w:rPr>
          <w:rFonts w:ascii="Times New Roman" w:hAnsi="Times New Roman" w:cs="Times New Roman"/>
          <w:sz w:val="28"/>
          <w:szCs w:val="28"/>
        </w:rPr>
        <w:t xml:space="preserve">№ 0001276, </w:t>
      </w:r>
      <w:proofErr w:type="gramStart"/>
      <w:r w:rsidRPr="00116C75">
        <w:rPr>
          <w:rFonts w:ascii="Times New Roman" w:hAnsi="Times New Roman" w:cs="Times New Roman"/>
          <w:sz w:val="28"/>
          <w:szCs w:val="28"/>
        </w:rPr>
        <w:t>регистрационный  №</w:t>
      </w:r>
      <w:proofErr w:type="gramEnd"/>
      <w:r w:rsidRPr="00116C75">
        <w:rPr>
          <w:rFonts w:ascii="Times New Roman" w:hAnsi="Times New Roman" w:cs="Times New Roman"/>
          <w:sz w:val="28"/>
          <w:szCs w:val="28"/>
        </w:rPr>
        <w:t xml:space="preserve"> 7153 от 25.09.2013г.</w:t>
      </w:r>
    </w:p>
    <w:p w:rsidR="009F2DB2" w:rsidRPr="009F2DB2" w:rsidRDefault="009F2DB2" w:rsidP="009F2DB2">
      <w:pPr>
        <w:spacing w:after="0" w:line="276" w:lineRule="auto"/>
        <w:jc w:val="both"/>
        <w:rPr>
          <w:rFonts w:ascii="Times New Roman" w:eastAsiaTheme="minorEastAsia" w:hAnsi="Times New Roman" w:cs="Times New Roman"/>
          <w:color w:val="0563C1" w:themeColor="hyperlink"/>
          <w:sz w:val="28"/>
          <w:szCs w:val="28"/>
          <w:u w:val="single"/>
          <w:lang w:eastAsia="ru-RU"/>
        </w:rPr>
      </w:pPr>
      <w:r w:rsidRPr="00116C75">
        <w:rPr>
          <w:rFonts w:ascii="Times New Roman" w:eastAsiaTheme="minorEastAsia" w:hAnsi="Times New Roman" w:cs="Times New Roman"/>
          <w:b/>
          <w:sz w:val="28"/>
          <w:szCs w:val="28"/>
          <w:lang w:eastAsia="ru-RU"/>
        </w:rPr>
        <w:t xml:space="preserve">Адрес электронной почты: </w:t>
      </w:r>
      <w:hyperlink r:id="rId7" w:history="1">
        <w:r w:rsidRPr="00116C75">
          <w:rPr>
            <w:rFonts w:ascii="Times New Roman" w:eastAsiaTheme="minorEastAsia" w:hAnsi="Times New Roman" w:cs="Times New Roman"/>
            <w:color w:val="0563C1" w:themeColor="hyperlink"/>
            <w:sz w:val="28"/>
            <w:szCs w:val="28"/>
            <w:u w:val="single"/>
            <w:lang w:val="en-US" w:eastAsia="ru-RU"/>
          </w:rPr>
          <w:t>f</w:t>
        </w:r>
        <w:r w:rsidRPr="00116C75">
          <w:rPr>
            <w:rFonts w:ascii="Times New Roman" w:eastAsiaTheme="minorEastAsia" w:hAnsi="Times New Roman" w:cs="Times New Roman"/>
            <w:color w:val="0563C1" w:themeColor="hyperlink"/>
            <w:sz w:val="28"/>
            <w:szCs w:val="28"/>
            <w:u w:val="single"/>
            <w:lang w:eastAsia="ru-RU"/>
          </w:rPr>
          <w:t>.</w:t>
        </w:r>
        <w:r w:rsidRPr="00116C75">
          <w:rPr>
            <w:rFonts w:ascii="Times New Roman" w:eastAsiaTheme="minorEastAsia" w:hAnsi="Times New Roman" w:cs="Times New Roman"/>
            <w:color w:val="0563C1" w:themeColor="hyperlink"/>
            <w:sz w:val="28"/>
            <w:szCs w:val="28"/>
            <w:u w:val="single"/>
            <w:lang w:val="en-US" w:eastAsia="ru-RU"/>
          </w:rPr>
          <w:t>konyaewa</w:t>
        </w:r>
        <w:r w:rsidRPr="00116C75">
          <w:rPr>
            <w:rFonts w:ascii="Times New Roman" w:eastAsiaTheme="minorEastAsia" w:hAnsi="Times New Roman" w:cs="Times New Roman"/>
            <w:color w:val="0563C1" w:themeColor="hyperlink"/>
            <w:sz w:val="28"/>
            <w:szCs w:val="28"/>
            <w:u w:val="single"/>
            <w:lang w:eastAsia="ru-RU"/>
          </w:rPr>
          <w:t>@</w:t>
        </w:r>
        <w:r w:rsidRPr="00116C75">
          <w:rPr>
            <w:rFonts w:ascii="Times New Roman" w:eastAsiaTheme="minorEastAsia" w:hAnsi="Times New Roman" w:cs="Times New Roman"/>
            <w:color w:val="0563C1" w:themeColor="hyperlink"/>
            <w:sz w:val="28"/>
            <w:szCs w:val="28"/>
            <w:u w:val="single"/>
            <w:lang w:val="en-US" w:eastAsia="ru-RU"/>
          </w:rPr>
          <w:t>yandex</w:t>
        </w:r>
        <w:r w:rsidRPr="00116C75">
          <w:rPr>
            <w:rFonts w:ascii="Times New Roman" w:eastAsiaTheme="minorEastAsia" w:hAnsi="Times New Roman" w:cs="Times New Roman"/>
            <w:color w:val="0563C1" w:themeColor="hyperlink"/>
            <w:sz w:val="28"/>
            <w:szCs w:val="28"/>
            <w:u w:val="single"/>
            <w:lang w:eastAsia="ru-RU"/>
          </w:rPr>
          <w:t>.</w:t>
        </w:r>
        <w:proofErr w:type="spellStart"/>
        <w:r w:rsidRPr="00116C75">
          <w:rPr>
            <w:rFonts w:ascii="Times New Roman" w:eastAsiaTheme="minorEastAsia" w:hAnsi="Times New Roman" w:cs="Times New Roman"/>
            <w:color w:val="0563C1" w:themeColor="hyperlink"/>
            <w:sz w:val="28"/>
            <w:szCs w:val="28"/>
            <w:u w:val="single"/>
            <w:lang w:val="en-US" w:eastAsia="ru-RU"/>
          </w:rPr>
          <w:t>ru</w:t>
        </w:r>
        <w:proofErr w:type="spellEnd"/>
      </w:hyperlink>
    </w:p>
    <w:p w:rsidR="009F2DB2" w:rsidRDefault="009F2DB2" w:rsidP="009F2DB2">
      <w:pPr>
        <w:shd w:val="clear" w:color="auto" w:fill="FFFFFF"/>
        <w:spacing w:after="0" w:line="240" w:lineRule="auto"/>
        <w:rPr>
          <w:rFonts w:ascii="Times New Roman" w:eastAsia="Times New Roman" w:hAnsi="Times New Roman" w:cs="Times New Roman"/>
          <w:color w:val="1A1A1A"/>
          <w:sz w:val="28"/>
          <w:szCs w:val="28"/>
          <w:lang w:eastAsia="ru-RU"/>
        </w:rPr>
      </w:pPr>
      <w:r w:rsidRPr="009F2DB2">
        <w:rPr>
          <w:rFonts w:ascii="Times New Roman" w:eastAsia="Times New Roman" w:hAnsi="Times New Roman" w:cs="Times New Roman"/>
          <w:b/>
          <w:color w:val="1A1A1A"/>
          <w:sz w:val="28"/>
          <w:szCs w:val="28"/>
          <w:lang w:eastAsia="ru-RU"/>
        </w:rPr>
        <w:t>Контактный телефон:</w:t>
      </w:r>
      <w:r>
        <w:rPr>
          <w:rFonts w:ascii="Times New Roman" w:eastAsia="Times New Roman" w:hAnsi="Times New Roman" w:cs="Times New Roman"/>
          <w:color w:val="1A1A1A"/>
          <w:sz w:val="28"/>
          <w:szCs w:val="28"/>
          <w:lang w:eastAsia="ru-RU"/>
        </w:rPr>
        <w:t xml:space="preserve"> 8(234) 3-20-23</w:t>
      </w:r>
    </w:p>
    <w:p w:rsidR="009F2DB2" w:rsidRPr="00116C75" w:rsidRDefault="009F2DB2" w:rsidP="009F2DB2">
      <w:pPr>
        <w:spacing w:after="0" w:line="276" w:lineRule="auto"/>
        <w:jc w:val="both"/>
        <w:rPr>
          <w:rFonts w:ascii="Times New Roman" w:eastAsiaTheme="minorEastAsia" w:hAnsi="Times New Roman" w:cs="Times New Roman"/>
          <w:sz w:val="28"/>
          <w:szCs w:val="28"/>
          <w:lang w:eastAsia="ru-RU"/>
        </w:rPr>
      </w:pPr>
      <w:r w:rsidRPr="00116C75">
        <w:rPr>
          <w:rFonts w:ascii="Times New Roman" w:eastAsiaTheme="minorEastAsia" w:hAnsi="Times New Roman" w:cs="Times New Roman"/>
          <w:b/>
          <w:sz w:val="28"/>
          <w:szCs w:val="28"/>
          <w:lang w:eastAsia="ru-RU"/>
        </w:rPr>
        <w:t>Учредитель</w:t>
      </w:r>
      <w:r w:rsidRPr="00116C75">
        <w:rPr>
          <w:rFonts w:ascii="Times New Roman" w:eastAsiaTheme="minorEastAsia" w:hAnsi="Times New Roman" w:cs="Times New Roman"/>
          <w:sz w:val="28"/>
          <w:szCs w:val="28"/>
          <w:lang w:eastAsia="ru-RU"/>
        </w:rPr>
        <w:t xml:space="preserve">: Администрация </w:t>
      </w:r>
      <w:r w:rsidR="002E5C0F">
        <w:rPr>
          <w:rFonts w:ascii="Times New Roman" w:eastAsiaTheme="minorEastAsia" w:hAnsi="Times New Roman" w:cs="Times New Roman"/>
          <w:sz w:val="28"/>
          <w:szCs w:val="28"/>
          <w:lang w:eastAsia="ru-RU"/>
        </w:rPr>
        <w:t>Г</w:t>
      </w:r>
      <w:r w:rsidRPr="00116C75">
        <w:rPr>
          <w:rFonts w:ascii="Times New Roman" w:eastAsiaTheme="minorEastAsia" w:hAnsi="Times New Roman" w:cs="Times New Roman"/>
          <w:sz w:val="28"/>
          <w:szCs w:val="28"/>
          <w:lang w:eastAsia="ru-RU"/>
        </w:rPr>
        <w:t>О «</w:t>
      </w:r>
      <w:proofErr w:type="gramStart"/>
      <w:r w:rsidRPr="00116C75">
        <w:rPr>
          <w:rFonts w:ascii="Times New Roman" w:eastAsiaTheme="minorEastAsia" w:hAnsi="Times New Roman" w:cs="Times New Roman"/>
          <w:sz w:val="28"/>
          <w:szCs w:val="28"/>
          <w:lang w:eastAsia="ru-RU"/>
        </w:rPr>
        <w:t xml:space="preserve">Город  </w:t>
      </w:r>
      <w:proofErr w:type="spellStart"/>
      <w:r w:rsidRPr="00116C75">
        <w:rPr>
          <w:rFonts w:ascii="Times New Roman" w:eastAsiaTheme="minorEastAsia" w:hAnsi="Times New Roman" w:cs="Times New Roman"/>
          <w:sz w:val="28"/>
          <w:szCs w:val="28"/>
          <w:lang w:eastAsia="ru-RU"/>
        </w:rPr>
        <w:t>Кизилюрт</w:t>
      </w:r>
      <w:proofErr w:type="spellEnd"/>
      <w:proofErr w:type="gramEnd"/>
      <w:r w:rsidRPr="00116C75">
        <w:rPr>
          <w:rFonts w:ascii="Times New Roman" w:eastAsiaTheme="minorEastAsia" w:hAnsi="Times New Roman" w:cs="Times New Roman"/>
          <w:sz w:val="28"/>
          <w:szCs w:val="28"/>
          <w:lang w:eastAsia="ru-RU"/>
        </w:rPr>
        <w:t>»</w:t>
      </w:r>
    </w:p>
    <w:p w:rsidR="009F2DB2" w:rsidRPr="00116C75" w:rsidRDefault="009F2DB2" w:rsidP="009F2DB2">
      <w:pPr>
        <w:spacing w:after="0"/>
        <w:jc w:val="both"/>
        <w:rPr>
          <w:rFonts w:ascii="Times New Roman" w:hAnsi="Times New Roman" w:cs="Times New Roman"/>
          <w:sz w:val="28"/>
          <w:szCs w:val="28"/>
        </w:rPr>
      </w:pPr>
      <w:r w:rsidRPr="00116C75">
        <w:rPr>
          <w:rFonts w:ascii="Times New Roman" w:hAnsi="Times New Roman" w:cs="Times New Roman"/>
          <w:b/>
          <w:sz w:val="28"/>
          <w:szCs w:val="28"/>
        </w:rPr>
        <w:t xml:space="preserve">Юридический адрес: </w:t>
      </w:r>
      <w:r w:rsidRPr="00116C75">
        <w:rPr>
          <w:rFonts w:ascii="Times New Roman" w:hAnsi="Times New Roman" w:cs="Times New Roman"/>
          <w:sz w:val="28"/>
          <w:szCs w:val="28"/>
        </w:rPr>
        <w:t>368122</w:t>
      </w:r>
      <w:r w:rsidR="002E5C0F">
        <w:rPr>
          <w:rFonts w:ascii="Times New Roman" w:hAnsi="Times New Roman" w:cs="Times New Roman"/>
          <w:sz w:val="28"/>
          <w:szCs w:val="28"/>
        </w:rPr>
        <w:t xml:space="preserve">, </w:t>
      </w:r>
      <w:proofErr w:type="gramStart"/>
      <w:r w:rsidR="002E5C0F">
        <w:rPr>
          <w:rFonts w:ascii="Times New Roman" w:hAnsi="Times New Roman" w:cs="Times New Roman"/>
          <w:sz w:val="28"/>
          <w:szCs w:val="28"/>
        </w:rPr>
        <w:t xml:space="preserve">РД, </w:t>
      </w:r>
      <w:r w:rsidRPr="00116C75">
        <w:rPr>
          <w:rFonts w:ascii="Times New Roman" w:hAnsi="Times New Roman" w:cs="Times New Roman"/>
          <w:sz w:val="28"/>
          <w:szCs w:val="28"/>
        </w:rPr>
        <w:t xml:space="preserve"> </w:t>
      </w:r>
      <w:proofErr w:type="spellStart"/>
      <w:r w:rsidRPr="00116C75">
        <w:rPr>
          <w:rFonts w:ascii="Times New Roman" w:hAnsi="Times New Roman" w:cs="Times New Roman"/>
          <w:sz w:val="28"/>
          <w:szCs w:val="28"/>
        </w:rPr>
        <w:t>г.Кизилюрт</w:t>
      </w:r>
      <w:proofErr w:type="spellEnd"/>
      <w:proofErr w:type="gramEnd"/>
      <w:r w:rsidRPr="00116C75">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116C75">
        <w:rPr>
          <w:rFonts w:ascii="Times New Roman" w:hAnsi="Times New Roman" w:cs="Times New Roman"/>
          <w:sz w:val="28"/>
          <w:szCs w:val="28"/>
        </w:rPr>
        <w:t>ул.Садовая</w:t>
      </w:r>
      <w:proofErr w:type="spellEnd"/>
      <w:r w:rsidRPr="00116C75">
        <w:rPr>
          <w:rFonts w:ascii="Times New Roman" w:hAnsi="Times New Roman" w:cs="Times New Roman"/>
          <w:sz w:val="28"/>
          <w:szCs w:val="28"/>
        </w:rPr>
        <w:t xml:space="preserve"> 9, телефон: 3-20-23 </w:t>
      </w:r>
    </w:p>
    <w:p w:rsidR="009F2DB2" w:rsidRPr="00116C75" w:rsidRDefault="009F2DB2" w:rsidP="009F2DB2">
      <w:pPr>
        <w:spacing w:after="0" w:line="276" w:lineRule="auto"/>
        <w:jc w:val="both"/>
        <w:rPr>
          <w:rFonts w:ascii="Times New Roman" w:eastAsiaTheme="minorEastAsia" w:hAnsi="Times New Roman" w:cs="Times New Roman"/>
          <w:sz w:val="28"/>
          <w:szCs w:val="28"/>
          <w:lang w:eastAsia="ru-RU"/>
        </w:rPr>
      </w:pPr>
      <w:proofErr w:type="spellStart"/>
      <w:r w:rsidRPr="00116C75">
        <w:rPr>
          <w:rFonts w:ascii="Times New Roman" w:eastAsiaTheme="minorEastAsia" w:hAnsi="Times New Roman" w:cs="Times New Roman"/>
          <w:b/>
          <w:sz w:val="28"/>
          <w:szCs w:val="28"/>
          <w:lang w:eastAsia="ru-RU"/>
        </w:rPr>
        <w:t>Санитарно</w:t>
      </w:r>
      <w:proofErr w:type="spellEnd"/>
      <w:r w:rsidRPr="00116C75">
        <w:rPr>
          <w:rFonts w:ascii="Times New Roman" w:eastAsiaTheme="minorEastAsia" w:hAnsi="Times New Roman" w:cs="Times New Roman"/>
          <w:b/>
          <w:sz w:val="28"/>
          <w:szCs w:val="28"/>
          <w:lang w:eastAsia="ru-RU"/>
        </w:rPr>
        <w:t xml:space="preserve"> – эпидемиологическое заключение</w:t>
      </w:r>
      <w:r w:rsidRPr="00116C75">
        <w:rPr>
          <w:rFonts w:ascii="Times New Roman" w:eastAsiaTheme="minorEastAsia" w:hAnsi="Times New Roman" w:cs="Times New Roman"/>
          <w:sz w:val="28"/>
          <w:szCs w:val="28"/>
          <w:lang w:eastAsia="ru-RU"/>
        </w:rPr>
        <w:t xml:space="preserve"> № 05.06.03. 000.М.000010.05.15 от 05.05.2015 г. </w:t>
      </w:r>
    </w:p>
    <w:p w:rsidR="009F2DB2" w:rsidRPr="00116C75" w:rsidRDefault="009F2DB2" w:rsidP="009F2DB2">
      <w:pPr>
        <w:spacing w:after="0" w:line="276" w:lineRule="auto"/>
        <w:jc w:val="both"/>
        <w:rPr>
          <w:rFonts w:ascii="Times New Roman" w:eastAsiaTheme="minorEastAsia" w:hAnsi="Times New Roman" w:cs="Times New Roman"/>
          <w:sz w:val="28"/>
          <w:szCs w:val="28"/>
          <w:lang w:eastAsia="ru-RU"/>
        </w:rPr>
      </w:pPr>
      <w:proofErr w:type="spellStart"/>
      <w:r w:rsidRPr="00116C75">
        <w:rPr>
          <w:rFonts w:ascii="Times New Roman" w:eastAsiaTheme="minorEastAsia" w:hAnsi="Times New Roman" w:cs="Times New Roman"/>
          <w:b/>
          <w:sz w:val="28"/>
          <w:szCs w:val="28"/>
          <w:lang w:eastAsia="ru-RU"/>
        </w:rPr>
        <w:t>Санитарно</w:t>
      </w:r>
      <w:proofErr w:type="spellEnd"/>
      <w:r w:rsidRPr="00116C75">
        <w:rPr>
          <w:rFonts w:ascii="Times New Roman" w:eastAsiaTheme="minorEastAsia" w:hAnsi="Times New Roman" w:cs="Times New Roman"/>
          <w:b/>
          <w:sz w:val="28"/>
          <w:szCs w:val="28"/>
          <w:lang w:eastAsia="ru-RU"/>
        </w:rPr>
        <w:t xml:space="preserve"> – эпидемиологическое заключение</w:t>
      </w:r>
      <w:r w:rsidRPr="00116C75">
        <w:rPr>
          <w:rFonts w:ascii="Times New Roman" w:eastAsiaTheme="minorEastAsia" w:hAnsi="Times New Roman" w:cs="Times New Roman"/>
          <w:sz w:val="28"/>
          <w:szCs w:val="28"/>
          <w:lang w:eastAsia="ru-RU"/>
        </w:rPr>
        <w:t xml:space="preserve"> № 05.06.03. 000.М.000009.05.15 4 от 05.05.2015 г.</w:t>
      </w:r>
    </w:p>
    <w:p w:rsidR="009F2DB2" w:rsidRPr="00116C75" w:rsidRDefault="009F2DB2" w:rsidP="009F2DB2">
      <w:pPr>
        <w:spacing w:after="0" w:line="276" w:lineRule="auto"/>
        <w:jc w:val="both"/>
        <w:rPr>
          <w:rFonts w:ascii="Times New Roman" w:eastAsiaTheme="minorEastAsia" w:hAnsi="Times New Roman" w:cs="Times New Roman"/>
          <w:sz w:val="28"/>
          <w:szCs w:val="28"/>
          <w:lang w:eastAsia="ru-RU"/>
        </w:rPr>
      </w:pPr>
      <w:r w:rsidRPr="00116C75">
        <w:rPr>
          <w:rFonts w:ascii="Times New Roman" w:eastAsiaTheme="minorEastAsia" w:hAnsi="Times New Roman" w:cs="Times New Roman"/>
          <w:b/>
          <w:sz w:val="28"/>
          <w:szCs w:val="28"/>
          <w:lang w:eastAsia="ru-RU"/>
        </w:rPr>
        <w:t xml:space="preserve"> Выписка из ЕГРЮЛ</w:t>
      </w:r>
      <w:r w:rsidRPr="00116C75">
        <w:rPr>
          <w:rFonts w:ascii="Times New Roman" w:eastAsiaTheme="minorEastAsia" w:hAnsi="Times New Roman" w:cs="Times New Roman"/>
          <w:sz w:val="28"/>
          <w:szCs w:val="28"/>
          <w:lang w:eastAsia="ru-RU"/>
        </w:rPr>
        <w:t xml:space="preserve"> - от 29.12.2011г. №2110546009781.</w:t>
      </w:r>
    </w:p>
    <w:p w:rsidR="009F2DB2" w:rsidRPr="00116C75" w:rsidRDefault="009F2DB2" w:rsidP="009F2DB2">
      <w:pPr>
        <w:spacing w:after="0" w:line="276" w:lineRule="auto"/>
        <w:jc w:val="both"/>
        <w:rPr>
          <w:rFonts w:ascii="Times New Roman" w:eastAsiaTheme="minorEastAsia" w:hAnsi="Times New Roman" w:cs="Times New Roman"/>
          <w:sz w:val="28"/>
          <w:szCs w:val="28"/>
          <w:lang w:eastAsia="ru-RU"/>
        </w:rPr>
      </w:pPr>
      <w:r w:rsidRPr="00116C75">
        <w:rPr>
          <w:rFonts w:ascii="Times New Roman" w:eastAsiaTheme="minorEastAsia" w:hAnsi="Times New Roman" w:cs="Times New Roman"/>
          <w:b/>
          <w:sz w:val="28"/>
          <w:szCs w:val="28"/>
          <w:lang w:eastAsia="ru-RU"/>
        </w:rPr>
        <w:t>Свидетельство о постановке на учет в налоговом органе</w:t>
      </w:r>
      <w:r w:rsidRPr="00116C75">
        <w:rPr>
          <w:rFonts w:ascii="Times New Roman" w:eastAsiaTheme="minorEastAsia" w:hAnsi="Times New Roman" w:cs="Times New Roman"/>
          <w:sz w:val="28"/>
          <w:szCs w:val="28"/>
          <w:lang w:eastAsia="ru-RU"/>
        </w:rPr>
        <w:t xml:space="preserve"> - от 27.04. 2001 г. ИНН/КПП 0546013762/054601001. </w:t>
      </w:r>
    </w:p>
    <w:p w:rsidR="009F2DB2" w:rsidRPr="00116C75" w:rsidRDefault="009F2DB2" w:rsidP="009F2DB2">
      <w:pPr>
        <w:spacing w:after="0" w:line="276" w:lineRule="auto"/>
        <w:jc w:val="both"/>
        <w:rPr>
          <w:rFonts w:ascii="Times New Roman" w:eastAsiaTheme="minorEastAsia" w:hAnsi="Times New Roman" w:cs="Times New Roman"/>
          <w:sz w:val="28"/>
          <w:szCs w:val="28"/>
          <w:lang w:eastAsia="ru-RU"/>
        </w:rPr>
      </w:pPr>
      <w:r w:rsidRPr="00116C75">
        <w:rPr>
          <w:rFonts w:ascii="Times New Roman" w:eastAsiaTheme="minorEastAsia" w:hAnsi="Times New Roman" w:cs="Times New Roman"/>
          <w:b/>
          <w:sz w:val="28"/>
          <w:szCs w:val="28"/>
          <w:lang w:eastAsia="ru-RU"/>
        </w:rPr>
        <w:t>Устав</w:t>
      </w:r>
      <w:r w:rsidRPr="00116C75">
        <w:rPr>
          <w:rFonts w:ascii="Times New Roman" w:eastAsiaTheme="minorEastAsia" w:hAnsi="Times New Roman" w:cs="Times New Roman"/>
          <w:sz w:val="28"/>
          <w:szCs w:val="28"/>
          <w:lang w:eastAsia="ru-RU"/>
        </w:rPr>
        <w:t xml:space="preserve"> - утвержден в новой редакции постановлением главы администрации МО «Город </w:t>
      </w:r>
      <w:proofErr w:type="spellStart"/>
      <w:r w:rsidRPr="00116C75">
        <w:rPr>
          <w:rFonts w:ascii="Times New Roman" w:eastAsiaTheme="minorEastAsia" w:hAnsi="Times New Roman" w:cs="Times New Roman"/>
          <w:sz w:val="28"/>
          <w:szCs w:val="28"/>
          <w:lang w:eastAsia="ru-RU"/>
        </w:rPr>
        <w:t>Кизилюрт</w:t>
      </w:r>
      <w:proofErr w:type="spellEnd"/>
      <w:r w:rsidRPr="00116C75">
        <w:rPr>
          <w:rFonts w:ascii="Times New Roman" w:eastAsiaTheme="minorEastAsia" w:hAnsi="Times New Roman" w:cs="Times New Roman"/>
          <w:sz w:val="28"/>
          <w:szCs w:val="28"/>
          <w:lang w:eastAsia="ru-RU"/>
        </w:rPr>
        <w:t xml:space="preserve">» от 30.12.2016 г. № 1109- П </w:t>
      </w:r>
    </w:p>
    <w:p w:rsidR="009F2DB2" w:rsidRPr="00116C75" w:rsidRDefault="009F2DB2" w:rsidP="009F2DB2">
      <w:pPr>
        <w:spacing w:after="0" w:line="276" w:lineRule="auto"/>
        <w:jc w:val="both"/>
        <w:rPr>
          <w:rFonts w:ascii="Times New Roman" w:eastAsiaTheme="minorEastAsia" w:hAnsi="Times New Roman" w:cs="Times New Roman"/>
          <w:sz w:val="28"/>
          <w:szCs w:val="28"/>
          <w:lang w:eastAsia="ru-RU"/>
        </w:rPr>
      </w:pPr>
      <w:r w:rsidRPr="00116C75">
        <w:rPr>
          <w:rFonts w:ascii="Times New Roman" w:eastAsiaTheme="minorEastAsia" w:hAnsi="Times New Roman" w:cs="Times New Roman"/>
          <w:b/>
          <w:sz w:val="28"/>
          <w:szCs w:val="28"/>
          <w:lang w:eastAsia="ru-RU"/>
        </w:rPr>
        <w:t>Свидетельство о государственной регистрации права оперативного управления муниципальным имуществом</w:t>
      </w:r>
      <w:r w:rsidRPr="00116C75">
        <w:rPr>
          <w:rFonts w:ascii="Times New Roman" w:eastAsiaTheme="minorEastAsia" w:hAnsi="Times New Roman" w:cs="Times New Roman"/>
          <w:sz w:val="28"/>
          <w:szCs w:val="28"/>
          <w:lang w:eastAsia="ru-RU"/>
        </w:rPr>
        <w:t xml:space="preserve"> – договор оперативного управления от 21.04.2011г. № 1/32</w:t>
      </w:r>
    </w:p>
    <w:p w:rsidR="009F2DB2" w:rsidRPr="00116C75" w:rsidRDefault="009F2DB2" w:rsidP="009F2DB2">
      <w:pPr>
        <w:spacing w:after="0" w:line="276" w:lineRule="auto"/>
        <w:jc w:val="both"/>
        <w:rPr>
          <w:rFonts w:ascii="Times New Roman" w:eastAsiaTheme="minorEastAsia" w:hAnsi="Times New Roman" w:cs="Times New Roman"/>
          <w:sz w:val="28"/>
          <w:szCs w:val="28"/>
          <w:lang w:eastAsia="ru-RU"/>
        </w:rPr>
      </w:pPr>
      <w:r w:rsidRPr="00116C75">
        <w:rPr>
          <w:rFonts w:ascii="Times New Roman" w:eastAsiaTheme="minorEastAsia" w:hAnsi="Times New Roman" w:cs="Times New Roman"/>
          <w:b/>
          <w:sz w:val="28"/>
          <w:szCs w:val="28"/>
          <w:lang w:eastAsia="ru-RU"/>
        </w:rPr>
        <w:t>Свидетельство о государственной регистрации права на землю</w:t>
      </w:r>
      <w:r w:rsidRPr="00116C75">
        <w:rPr>
          <w:rFonts w:ascii="Times New Roman" w:eastAsiaTheme="minorEastAsia" w:hAnsi="Times New Roman" w:cs="Times New Roman"/>
          <w:sz w:val="28"/>
          <w:szCs w:val="28"/>
          <w:lang w:eastAsia="ru-RU"/>
        </w:rPr>
        <w:t xml:space="preserve"> - серия 05-АА 453389 от 07.12.2011г. </w:t>
      </w:r>
    </w:p>
    <w:p w:rsidR="009F2DB2" w:rsidRPr="00116C75" w:rsidRDefault="009F2DB2" w:rsidP="009F2DB2">
      <w:pPr>
        <w:spacing w:after="0" w:line="276" w:lineRule="auto"/>
        <w:jc w:val="both"/>
        <w:rPr>
          <w:rFonts w:ascii="Times New Roman" w:eastAsiaTheme="minorEastAsia" w:hAnsi="Times New Roman" w:cs="Times New Roman"/>
          <w:sz w:val="28"/>
          <w:szCs w:val="28"/>
          <w:lang w:eastAsia="ru-RU"/>
        </w:rPr>
      </w:pPr>
      <w:r w:rsidRPr="00116C75">
        <w:rPr>
          <w:rFonts w:ascii="Times New Roman" w:eastAsiaTheme="minorEastAsia" w:hAnsi="Times New Roman" w:cs="Times New Roman"/>
          <w:b/>
          <w:sz w:val="28"/>
          <w:szCs w:val="28"/>
          <w:lang w:eastAsia="ru-RU"/>
        </w:rPr>
        <w:t xml:space="preserve">Здание ДОУ «Солнышко»: </w:t>
      </w:r>
      <w:r w:rsidRPr="00116C75">
        <w:rPr>
          <w:rFonts w:ascii="Times New Roman" w:eastAsiaTheme="minorEastAsia" w:hAnsi="Times New Roman" w:cs="Times New Roman"/>
          <w:sz w:val="28"/>
          <w:szCs w:val="28"/>
          <w:lang w:eastAsia="ru-RU"/>
        </w:rPr>
        <w:t xml:space="preserve">площадь: 226, 7 </w:t>
      </w:r>
      <w:proofErr w:type="spellStart"/>
      <w:r w:rsidRPr="00116C75">
        <w:rPr>
          <w:rFonts w:ascii="Times New Roman" w:eastAsiaTheme="minorEastAsia" w:hAnsi="Times New Roman" w:cs="Times New Roman"/>
          <w:sz w:val="28"/>
          <w:szCs w:val="28"/>
          <w:lang w:eastAsia="ru-RU"/>
        </w:rPr>
        <w:t>кв.м</w:t>
      </w:r>
      <w:proofErr w:type="spellEnd"/>
      <w:r w:rsidRPr="00116C75">
        <w:rPr>
          <w:rFonts w:ascii="Times New Roman" w:eastAsiaTheme="minorEastAsia" w:hAnsi="Times New Roman" w:cs="Times New Roman"/>
          <w:sz w:val="28"/>
          <w:szCs w:val="28"/>
          <w:lang w:eastAsia="ru-RU"/>
        </w:rPr>
        <w:t xml:space="preserve">., инвентарный номер: 119. литер: </w:t>
      </w:r>
      <w:proofErr w:type="gramStart"/>
      <w:r w:rsidRPr="00116C75">
        <w:rPr>
          <w:rFonts w:ascii="Times New Roman" w:eastAsiaTheme="minorEastAsia" w:hAnsi="Times New Roman" w:cs="Times New Roman"/>
          <w:sz w:val="28"/>
          <w:szCs w:val="28"/>
          <w:lang w:eastAsia="ru-RU"/>
        </w:rPr>
        <w:t>А.,этажность</w:t>
      </w:r>
      <w:proofErr w:type="gramEnd"/>
      <w:r w:rsidRPr="00116C75">
        <w:rPr>
          <w:rFonts w:ascii="Times New Roman" w:eastAsiaTheme="minorEastAsia" w:hAnsi="Times New Roman" w:cs="Times New Roman"/>
          <w:sz w:val="28"/>
          <w:szCs w:val="28"/>
          <w:lang w:eastAsia="ru-RU"/>
        </w:rPr>
        <w:t>:1.</w:t>
      </w:r>
    </w:p>
    <w:p w:rsidR="009F2DB2" w:rsidRPr="00116C75" w:rsidRDefault="009F2DB2" w:rsidP="009F2DB2">
      <w:pPr>
        <w:spacing w:after="0"/>
        <w:jc w:val="both"/>
        <w:rPr>
          <w:rFonts w:ascii="Times New Roman" w:hAnsi="Times New Roman" w:cs="Times New Roman"/>
          <w:sz w:val="28"/>
          <w:szCs w:val="28"/>
        </w:rPr>
      </w:pPr>
      <w:r w:rsidRPr="00116C75">
        <w:rPr>
          <w:rFonts w:ascii="Times New Roman" w:hAnsi="Times New Roman" w:cs="Times New Roman"/>
          <w:b/>
          <w:sz w:val="28"/>
          <w:szCs w:val="28"/>
        </w:rPr>
        <w:t xml:space="preserve">Свидетельство о гос. аккредитации </w:t>
      </w:r>
      <w:r w:rsidRPr="00116C75">
        <w:rPr>
          <w:rFonts w:ascii="Times New Roman" w:hAnsi="Times New Roman" w:cs="Times New Roman"/>
          <w:sz w:val="28"/>
          <w:szCs w:val="28"/>
        </w:rPr>
        <w:t xml:space="preserve">ДД014391 </w:t>
      </w:r>
      <w:proofErr w:type="spellStart"/>
      <w:proofErr w:type="gramStart"/>
      <w:r w:rsidRPr="00116C75">
        <w:rPr>
          <w:rFonts w:ascii="Times New Roman" w:hAnsi="Times New Roman" w:cs="Times New Roman"/>
          <w:sz w:val="28"/>
          <w:szCs w:val="28"/>
        </w:rPr>
        <w:t>рег.номер</w:t>
      </w:r>
      <w:proofErr w:type="spellEnd"/>
      <w:proofErr w:type="gramEnd"/>
      <w:r w:rsidRPr="00116C75">
        <w:rPr>
          <w:rFonts w:ascii="Times New Roman" w:hAnsi="Times New Roman" w:cs="Times New Roman"/>
          <w:sz w:val="28"/>
          <w:szCs w:val="28"/>
        </w:rPr>
        <w:t xml:space="preserve"> : 4670 от 19.03.2015</w:t>
      </w:r>
    </w:p>
    <w:p w:rsidR="009F2DB2" w:rsidRPr="00116C75" w:rsidRDefault="009F2DB2" w:rsidP="009F2DB2">
      <w:pPr>
        <w:shd w:val="clear" w:color="auto" w:fill="FFFFFF"/>
        <w:spacing w:after="200" w:line="276" w:lineRule="auto"/>
        <w:rPr>
          <w:rFonts w:ascii="Times New Roman" w:hAnsi="Times New Roman" w:cs="Times New Roman"/>
          <w:b/>
          <w:sz w:val="28"/>
          <w:szCs w:val="28"/>
        </w:rPr>
      </w:pPr>
    </w:p>
    <w:p w:rsidR="009F2DB2" w:rsidRPr="009F2DB2" w:rsidRDefault="009F2DB2" w:rsidP="009F2DB2">
      <w:pPr>
        <w:shd w:val="clear" w:color="auto" w:fill="FFFFFF"/>
        <w:spacing w:after="0" w:line="240" w:lineRule="auto"/>
        <w:rPr>
          <w:rFonts w:ascii="Times New Roman" w:eastAsia="Times New Roman" w:hAnsi="Times New Roman" w:cs="Times New Roman"/>
          <w:color w:val="1A1A1A"/>
          <w:sz w:val="28"/>
          <w:szCs w:val="28"/>
          <w:lang w:eastAsia="ru-RU"/>
        </w:rPr>
      </w:pPr>
    </w:p>
    <w:p w:rsidR="009F2DB2" w:rsidRPr="00E057AE" w:rsidRDefault="009F2DB2" w:rsidP="009F2DB2">
      <w:pPr>
        <w:spacing w:after="0" w:line="276" w:lineRule="auto"/>
        <w:jc w:val="both"/>
        <w:rPr>
          <w:rFonts w:ascii="Times New Roman" w:eastAsiaTheme="minorEastAsia" w:hAnsi="Times New Roman" w:cs="Times New Roman"/>
          <w:color w:val="0563C1" w:themeColor="hyperlink"/>
          <w:sz w:val="28"/>
          <w:szCs w:val="28"/>
          <w:u w:val="single"/>
          <w:lang w:eastAsia="ru-RU"/>
        </w:rPr>
      </w:pPr>
    </w:p>
    <w:p w:rsidR="009F2DB2" w:rsidRDefault="009F2DB2" w:rsidP="009F2DB2">
      <w:pPr>
        <w:shd w:val="clear" w:color="auto" w:fill="FFFFFF"/>
        <w:spacing w:after="0" w:line="240" w:lineRule="auto"/>
        <w:rPr>
          <w:rFonts w:eastAsia="Times New Roman" w:cs="Times New Roman"/>
          <w:color w:val="1A1A1A"/>
          <w:sz w:val="23"/>
          <w:szCs w:val="23"/>
          <w:lang w:eastAsia="ru-RU"/>
        </w:rPr>
      </w:pPr>
    </w:p>
    <w:p w:rsidR="009F2DB2" w:rsidRDefault="009F2DB2" w:rsidP="009F2DB2">
      <w:pPr>
        <w:shd w:val="clear" w:color="auto" w:fill="FFFFFF"/>
        <w:spacing w:after="0" w:line="240" w:lineRule="auto"/>
        <w:rPr>
          <w:rFonts w:eastAsia="Times New Roman" w:cs="Times New Roman"/>
          <w:color w:val="1A1A1A"/>
          <w:sz w:val="23"/>
          <w:szCs w:val="23"/>
          <w:lang w:eastAsia="ru-RU"/>
        </w:rPr>
      </w:pPr>
    </w:p>
    <w:p w:rsidR="009F2DB2" w:rsidRDefault="009F2DB2" w:rsidP="009F2DB2">
      <w:pPr>
        <w:shd w:val="clear" w:color="auto" w:fill="FFFFFF"/>
        <w:spacing w:after="0" w:line="240" w:lineRule="auto"/>
        <w:jc w:val="center"/>
        <w:rPr>
          <w:rFonts w:ascii="Times New Roman" w:eastAsia="Times New Roman" w:hAnsi="Times New Roman" w:cs="Times New Roman"/>
          <w:b/>
          <w:color w:val="1A1A1A"/>
          <w:sz w:val="28"/>
          <w:szCs w:val="28"/>
          <w:lang w:eastAsia="ru-RU"/>
        </w:rPr>
      </w:pPr>
    </w:p>
    <w:p w:rsidR="009F2DB2" w:rsidRDefault="009F2DB2" w:rsidP="009F2DB2">
      <w:pPr>
        <w:shd w:val="clear" w:color="auto" w:fill="FFFFFF"/>
        <w:spacing w:after="0" w:line="240" w:lineRule="auto"/>
        <w:jc w:val="center"/>
        <w:rPr>
          <w:rFonts w:ascii="Times New Roman" w:eastAsia="Times New Roman" w:hAnsi="Times New Roman" w:cs="Times New Roman"/>
          <w:b/>
          <w:color w:val="1A1A1A"/>
          <w:sz w:val="28"/>
          <w:szCs w:val="28"/>
          <w:lang w:eastAsia="ru-RU"/>
        </w:rPr>
      </w:pPr>
    </w:p>
    <w:p w:rsidR="009F2DB2" w:rsidRPr="009F2DB2" w:rsidRDefault="009F2DB2" w:rsidP="009F2DB2">
      <w:pPr>
        <w:shd w:val="clear" w:color="auto" w:fill="FFFFFF"/>
        <w:spacing w:after="0" w:line="240" w:lineRule="auto"/>
        <w:jc w:val="center"/>
        <w:rPr>
          <w:rFonts w:ascii="Times New Roman" w:eastAsia="Times New Roman" w:hAnsi="Times New Roman" w:cs="Times New Roman"/>
          <w:b/>
          <w:color w:val="1A1A1A"/>
          <w:sz w:val="28"/>
          <w:szCs w:val="28"/>
          <w:lang w:eastAsia="ru-RU"/>
        </w:rPr>
      </w:pPr>
      <w:r w:rsidRPr="009F2DB2">
        <w:rPr>
          <w:rFonts w:ascii="Times New Roman" w:eastAsia="Times New Roman" w:hAnsi="Times New Roman" w:cs="Times New Roman"/>
          <w:b/>
          <w:color w:val="1A1A1A"/>
          <w:sz w:val="28"/>
          <w:szCs w:val="28"/>
          <w:lang w:eastAsia="ru-RU"/>
        </w:rPr>
        <w:t>Сведения об администрации дошкольного образовательного учреждения:</w:t>
      </w:r>
    </w:p>
    <w:p w:rsidR="009F2DB2" w:rsidRPr="009F2DB2" w:rsidRDefault="009F2DB2" w:rsidP="009F2DB2">
      <w:pPr>
        <w:shd w:val="clear" w:color="auto" w:fill="FFFFFF"/>
        <w:spacing w:after="0" w:line="240" w:lineRule="auto"/>
        <w:rPr>
          <w:rFonts w:ascii="Times New Roman" w:eastAsia="Times New Roman" w:hAnsi="Times New Roman" w:cs="Times New Roman"/>
          <w:color w:val="1A1A1A"/>
          <w:sz w:val="28"/>
          <w:szCs w:val="28"/>
          <w:lang w:eastAsia="ru-RU"/>
        </w:rPr>
      </w:pPr>
      <w:r w:rsidRPr="009F2DB2">
        <w:rPr>
          <w:rFonts w:ascii="Times New Roman" w:eastAsia="Times New Roman" w:hAnsi="Times New Roman" w:cs="Times New Roman"/>
          <w:b/>
          <w:color w:val="1A1A1A"/>
          <w:sz w:val="28"/>
          <w:szCs w:val="28"/>
          <w:lang w:eastAsia="ru-RU"/>
        </w:rPr>
        <w:t>Заведующий:</w:t>
      </w:r>
      <w:r w:rsidRPr="009F2DB2">
        <w:rPr>
          <w:rFonts w:ascii="Times New Roman" w:eastAsia="Times New Roman" w:hAnsi="Times New Roman" w:cs="Times New Roman"/>
          <w:color w:val="1A1A1A"/>
          <w:sz w:val="28"/>
          <w:szCs w:val="28"/>
          <w:lang w:eastAsia="ru-RU"/>
        </w:rPr>
        <w:t xml:space="preserve"> </w:t>
      </w:r>
      <w:proofErr w:type="spellStart"/>
      <w:r>
        <w:rPr>
          <w:rFonts w:ascii="Times New Roman" w:eastAsia="Times New Roman" w:hAnsi="Times New Roman" w:cs="Times New Roman"/>
          <w:color w:val="1A1A1A"/>
          <w:sz w:val="28"/>
          <w:szCs w:val="28"/>
          <w:lang w:eastAsia="ru-RU"/>
        </w:rPr>
        <w:t>Занкиева</w:t>
      </w:r>
      <w:proofErr w:type="spellEnd"/>
      <w:r>
        <w:rPr>
          <w:rFonts w:ascii="Times New Roman" w:eastAsia="Times New Roman" w:hAnsi="Times New Roman" w:cs="Times New Roman"/>
          <w:color w:val="1A1A1A"/>
          <w:sz w:val="28"/>
          <w:szCs w:val="28"/>
          <w:lang w:eastAsia="ru-RU"/>
        </w:rPr>
        <w:t xml:space="preserve"> </w:t>
      </w:r>
      <w:proofErr w:type="spellStart"/>
      <w:r>
        <w:rPr>
          <w:rFonts w:ascii="Times New Roman" w:eastAsia="Times New Roman" w:hAnsi="Times New Roman" w:cs="Times New Roman"/>
          <w:color w:val="1A1A1A"/>
          <w:sz w:val="28"/>
          <w:szCs w:val="28"/>
          <w:lang w:eastAsia="ru-RU"/>
        </w:rPr>
        <w:t>Зайнаб</w:t>
      </w:r>
      <w:proofErr w:type="spellEnd"/>
      <w:r>
        <w:rPr>
          <w:rFonts w:ascii="Times New Roman" w:eastAsia="Times New Roman" w:hAnsi="Times New Roman" w:cs="Times New Roman"/>
          <w:color w:val="1A1A1A"/>
          <w:sz w:val="28"/>
          <w:szCs w:val="28"/>
          <w:lang w:eastAsia="ru-RU"/>
        </w:rPr>
        <w:t xml:space="preserve"> </w:t>
      </w:r>
      <w:proofErr w:type="spellStart"/>
      <w:r>
        <w:rPr>
          <w:rFonts w:ascii="Times New Roman" w:eastAsia="Times New Roman" w:hAnsi="Times New Roman" w:cs="Times New Roman"/>
          <w:color w:val="1A1A1A"/>
          <w:sz w:val="28"/>
          <w:szCs w:val="28"/>
          <w:lang w:eastAsia="ru-RU"/>
        </w:rPr>
        <w:t>Багавудиновна</w:t>
      </w:r>
      <w:proofErr w:type="spellEnd"/>
    </w:p>
    <w:p w:rsidR="009F2DB2" w:rsidRPr="009F2DB2" w:rsidRDefault="009F2DB2" w:rsidP="009F2DB2">
      <w:pPr>
        <w:shd w:val="clear" w:color="auto" w:fill="FFFFFF"/>
        <w:spacing w:after="0" w:line="240" w:lineRule="auto"/>
        <w:rPr>
          <w:rFonts w:ascii="Times New Roman" w:eastAsia="Times New Roman" w:hAnsi="Times New Roman" w:cs="Times New Roman"/>
          <w:color w:val="1A1A1A"/>
          <w:sz w:val="28"/>
          <w:szCs w:val="28"/>
          <w:lang w:eastAsia="ru-RU"/>
        </w:rPr>
      </w:pPr>
      <w:r w:rsidRPr="009F2DB2">
        <w:rPr>
          <w:rFonts w:ascii="Times New Roman" w:eastAsia="Times New Roman" w:hAnsi="Times New Roman" w:cs="Times New Roman"/>
          <w:b/>
          <w:color w:val="1A1A1A"/>
          <w:sz w:val="28"/>
          <w:szCs w:val="28"/>
          <w:lang w:eastAsia="ru-RU"/>
        </w:rPr>
        <w:t xml:space="preserve">Заместитель заведующего по </w:t>
      </w:r>
      <w:proofErr w:type="spellStart"/>
      <w:r w:rsidRPr="009F2DB2">
        <w:rPr>
          <w:rFonts w:ascii="Times New Roman" w:eastAsia="Times New Roman" w:hAnsi="Times New Roman" w:cs="Times New Roman"/>
          <w:b/>
          <w:color w:val="1A1A1A"/>
          <w:sz w:val="28"/>
          <w:szCs w:val="28"/>
          <w:lang w:eastAsia="ru-RU"/>
        </w:rPr>
        <w:t>воспитательно</w:t>
      </w:r>
      <w:proofErr w:type="spellEnd"/>
      <w:r w:rsidRPr="009F2DB2">
        <w:rPr>
          <w:rFonts w:ascii="Times New Roman" w:eastAsia="Times New Roman" w:hAnsi="Times New Roman" w:cs="Times New Roman"/>
          <w:b/>
          <w:color w:val="1A1A1A"/>
          <w:sz w:val="28"/>
          <w:szCs w:val="28"/>
          <w:lang w:eastAsia="ru-RU"/>
        </w:rPr>
        <w:t xml:space="preserve"> - методической </w:t>
      </w:r>
      <w:proofErr w:type="gramStart"/>
      <w:r w:rsidRPr="009F2DB2">
        <w:rPr>
          <w:rFonts w:ascii="Times New Roman" w:eastAsia="Times New Roman" w:hAnsi="Times New Roman" w:cs="Times New Roman"/>
          <w:b/>
          <w:color w:val="1A1A1A"/>
          <w:sz w:val="28"/>
          <w:szCs w:val="28"/>
          <w:lang w:eastAsia="ru-RU"/>
        </w:rPr>
        <w:t>работе:</w:t>
      </w:r>
      <w:r w:rsidRPr="009F2DB2">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eastAsia="ru-RU"/>
        </w:rPr>
        <w:t xml:space="preserve"> </w:t>
      </w:r>
      <w:proofErr w:type="spellStart"/>
      <w:r>
        <w:rPr>
          <w:rFonts w:ascii="Times New Roman" w:eastAsia="Times New Roman" w:hAnsi="Times New Roman" w:cs="Times New Roman"/>
          <w:color w:val="1A1A1A"/>
          <w:sz w:val="28"/>
          <w:szCs w:val="28"/>
          <w:lang w:eastAsia="ru-RU"/>
        </w:rPr>
        <w:t>Дааева</w:t>
      </w:r>
      <w:proofErr w:type="spellEnd"/>
      <w:proofErr w:type="gramEnd"/>
      <w:r>
        <w:rPr>
          <w:rFonts w:ascii="Times New Roman" w:eastAsia="Times New Roman" w:hAnsi="Times New Roman" w:cs="Times New Roman"/>
          <w:color w:val="1A1A1A"/>
          <w:sz w:val="28"/>
          <w:szCs w:val="28"/>
          <w:lang w:eastAsia="ru-RU"/>
        </w:rPr>
        <w:t xml:space="preserve"> </w:t>
      </w:r>
      <w:proofErr w:type="spellStart"/>
      <w:r>
        <w:rPr>
          <w:rFonts w:ascii="Times New Roman" w:eastAsia="Times New Roman" w:hAnsi="Times New Roman" w:cs="Times New Roman"/>
          <w:color w:val="1A1A1A"/>
          <w:sz w:val="28"/>
          <w:szCs w:val="28"/>
          <w:lang w:eastAsia="ru-RU"/>
        </w:rPr>
        <w:t>Асиль</w:t>
      </w:r>
      <w:proofErr w:type="spellEnd"/>
      <w:r>
        <w:rPr>
          <w:rFonts w:ascii="Times New Roman" w:eastAsia="Times New Roman" w:hAnsi="Times New Roman" w:cs="Times New Roman"/>
          <w:color w:val="1A1A1A"/>
          <w:sz w:val="28"/>
          <w:szCs w:val="28"/>
          <w:lang w:eastAsia="ru-RU"/>
        </w:rPr>
        <w:t xml:space="preserve"> </w:t>
      </w:r>
      <w:proofErr w:type="spellStart"/>
      <w:r>
        <w:rPr>
          <w:rFonts w:ascii="Times New Roman" w:eastAsia="Times New Roman" w:hAnsi="Times New Roman" w:cs="Times New Roman"/>
          <w:color w:val="1A1A1A"/>
          <w:sz w:val="28"/>
          <w:szCs w:val="28"/>
          <w:lang w:eastAsia="ru-RU"/>
        </w:rPr>
        <w:t>Магомедрасуловна</w:t>
      </w:r>
      <w:proofErr w:type="spellEnd"/>
    </w:p>
    <w:p w:rsidR="009F2DB2" w:rsidRPr="009F2DB2" w:rsidRDefault="009F2DB2" w:rsidP="009F2DB2">
      <w:pPr>
        <w:shd w:val="clear" w:color="auto" w:fill="FFFFFF"/>
        <w:spacing w:after="0" w:line="240" w:lineRule="auto"/>
        <w:rPr>
          <w:rFonts w:ascii="Times New Roman" w:eastAsia="Times New Roman" w:hAnsi="Times New Roman" w:cs="Times New Roman"/>
          <w:color w:val="1A1A1A"/>
          <w:sz w:val="28"/>
          <w:szCs w:val="28"/>
          <w:lang w:eastAsia="ru-RU"/>
        </w:rPr>
      </w:pPr>
      <w:r w:rsidRPr="009F2DB2">
        <w:rPr>
          <w:rFonts w:ascii="Times New Roman" w:eastAsia="Times New Roman" w:hAnsi="Times New Roman" w:cs="Times New Roman"/>
          <w:b/>
          <w:color w:val="1A1A1A"/>
          <w:sz w:val="28"/>
          <w:szCs w:val="28"/>
          <w:lang w:eastAsia="ru-RU"/>
        </w:rPr>
        <w:t xml:space="preserve">Заместитель заведующего по административно - хозяйственной части: </w:t>
      </w:r>
      <w:proofErr w:type="spellStart"/>
      <w:r>
        <w:rPr>
          <w:rFonts w:ascii="Times New Roman" w:eastAsia="Times New Roman" w:hAnsi="Times New Roman" w:cs="Times New Roman"/>
          <w:color w:val="1A1A1A"/>
          <w:sz w:val="28"/>
          <w:szCs w:val="28"/>
          <w:lang w:eastAsia="ru-RU"/>
        </w:rPr>
        <w:t>Алибеков</w:t>
      </w:r>
      <w:proofErr w:type="spellEnd"/>
      <w:r>
        <w:rPr>
          <w:rFonts w:ascii="Times New Roman" w:eastAsia="Times New Roman" w:hAnsi="Times New Roman" w:cs="Times New Roman"/>
          <w:color w:val="1A1A1A"/>
          <w:sz w:val="28"/>
          <w:szCs w:val="28"/>
          <w:lang w:eastAsia="ru-RU"/>
        </w:rPr>
        <w:t xml:space="preserve"> </w:t>
      </w:r>
      <w:proofErr w:type="spellStart"/>
      <w:r>
        <w:rPr>
          <w:rFonts w:ascii="Times New Roman" w:eastAsia="Times New Roman" w:hAnsi="Times New Roman" w:cs="Times New Roman"/>
          <w:color w:val="1A1A1A"/>
          <w:sz w:val="28"/>
          <w:szCs w:val="28"/>
          <w:lang w:eastAsia="ru-RU"/>
        </w:rPr>
        <w:t>Наби</w:t>
      </w:r>
      <w:proofErr w:type="spellEnd"/>
      <w:r>
        <w:rPr>
          <w:rFonts w:ascii="Times New Roman" w:eastAsia="Times New Roman" w:hAnsi="Times New Roman" w:cs="Times New Roman"/>
          <w:color w:val="1A1A1A"/>
          <w:sz w:val="28"/>
          <w:szCs w:val="28"/>
          <w:lang w:eastAsia="ru-RU"/>
        </w:rPr>
        <w:t xml:space="preserve"> Магомедович</w:t>
      </w:r>
    </w:p>
    <w:p w:rsidR="009F2DB2" w:rsidRPr="00116C75" w:rsidRDefault="009F2DB2" w:rsidP="009F2DB2">
      <w:pPr>
        <w:spacing w:after="0" w:line="276" w:lineRule="auto"/>
        <w:jc w:val="both"/>
        <w:rPr>
          <w:rFonts w:ascii="Times New Roman" w:eastAsiaTheme="minorEastAsia" w:hAnsi="Times New Roman" w:cs="Times New Roman"/>
          <w:sz w:val="28"/>
          <w:szCs w:val="28"/>
          <w:lang w:eastAsia="ru-RU"/>
        </w:rPr>
      </w:pPr>
      <w:r w:rsidRPr="005B708A">
        <w:rPr>
          <w:rFonts w:ascii="Times New Roman" w:eastAsiaTheme="minorEastAsia" w:hAnsi="Times New Roman" w:cs="Times New Roman"/>
          <w:b/>
          <w:sz w:val="28"/>
          <w:szCs w:val="28"/>
          <w:lang w:eastAsia="ru-RU"/>
        </w:rPr>
        <w:t>Режим функционирования</w:t>
      </w:r>
      <w:r w:rsidRPr="00116C75">
        <w:rPr>
          <w:rFonts w:ascii="Times New Roman" w:eastAsiaTheme="minorEastAsia" w:hAnsi="Times New Roman" w:cs="Times New Roman"/>
          <w:sz w:val="28"/>
          <w:szCs w:val="28"/>
          <w:lang w:eastAsia="ru-RU"/>
        </w:rPr>
        <w:t>: с 7.00 до 19.00, рабочая неделя – 5 дней</w:t>
      </w:r>
    </w:p>
    <w:p w:rsidR="009F2DB2" w:rsidRPr="00116C75" w:rsidRDefault="009F2DB2" w:rsidP="009F2DB2">
      <w:pPr>
        <w:spacing w:after="0" w:line="276" w:lineRule="auto"/>
        <w:jc w:val="both"/>
        <w:rPr>
          <w:rFonts w:ascii="Times New Roman" w:eastAsiaTheme="minorEastAsia" w:hAnsi="Times New Roman" w:cs="Times New Roman"/>
          <w:sz w:val="28"/>
          <w:szCs w:val="28"/>
          <w:lang w:eastAsia="ru-RU"/>
        </w:rPr>
      </w:pPr>
      <w:r w:rsidRPr="00116C75">
        <w:rPr>
          <w:rFonts w:ascii="Times New Roman" w:eastAsiaTheme="minorEastAsia" w:hAnsi="Times New Roman" w:cs="Times New Roman"/>
          <w:sz w:val="28"/>
          <w:szCs w:val="28"/>
          <w:lang w:eastAsia="ru-RU"/>
        </w:rPr>
        <w:t>Выходные дни: суббота, воскресенье и праздничные дни.</w:t>
      </w:r>
    </w:p>
    <w:p w:rsidR="009F2DB2" w:rsidRDefault="009F2DB2" w:rsidP="009F2DB2">
      <w:pPr>
        <w:shd w:val="clear" w:color="auto" w:fill="FFFFFF"/>
        <w:spacing w:after="0" w:line="240" w:lineRule="auto"/>
        <w:rPr>
          <w:rFonts w:ascii="Times New Roman" w:eastAsia="Times New Roman" w:hAnsi="Times New Roman" w:cs="Times New Roman"/>
          <w:color w:val="1A1A1A"/>
          <w:sz w:val="28"/>
          <w:szCs w:val="28"/>
          <w:lang w:eastAsia="ru-RU"/>
        </w:rPr>
      </w:pPr>
    </w:p>
    <w:p w:rsidR="009F2DB2" w:rsidRPr="009F2DB2" w:rsidRDefault="00057153" w:rsidP="009F2DB2">
      <w:pPr>
        <w:shd w:val="clear" w:color="auto" w:fill="FFFFFF"/>
        <w:spacing w:after="0" w:line="240" w:lineRule="auto"/>
        <w:rPr>
          <w:rFonts w:ascii="Times New Roman" w:eastAsia="Times New Roman" w:hAnsi="Times New Roman" w:cs="Times New Roman"/>
          <w:b/>
          <w:color w:val="1A1A1A"/>
          <w:sz w:val="28"/>
          <w:szCs w:val="28"/>
          <w:lang w:eastAsia="ru-RU"/>
        </w:rPr>
      </w:pPr>
      <w:r>
        <w:rPr>
          <w:rFonts w:ascii="Times New Roman" w:eastAsia="Times New Roman" w:hAnsi="Times New Roman" w:cs="Times New Roman"/>
          <w:b/>
          <w:color w:val="1A1A1A"/>
          <w:sz w:val="28"/>
          <w:szCs w:val="28"/>
          <w:lang w:eastAsia="ru-RU"/>
        </w:rPr>
        <w:t xml:space="preserve">        </w:t>
      </w:r>
      <w:r w:rsidR="009F2DB2" w:rsidRPr="009F2DB2">
        <w:rPr>
          <w:rFonts w:ascii="Times New Roman" w:eastAsia="Times New Roman" w:hAnsi="Times New Roman" w:cs="Times New Roman"/>
          <w:b/>
          <w:color w:val="1A1A1A"/>
          <w:sz w:val="28"/>
          <w:szCs w:val="28"/>
          <w:lang w:eastAsia="ru-RU"/>
        </w:rPr>
        <w:t xml:space="preserve"> Оценка системы управления образовательной организацией</w:t>
      </w:r>
    </w:p>
    <w:p w:rsidR="009F2DB2" w:rsidRPr="009F2DB2" w:rsidRDefault="009F2DB2" w:rsidP="000D529F">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9F2DB2">
        <w:rPr>
          <w:rFonts w:ascii="Times New Roman" w:eastAsia="Times New Roman" w:hAnsi="Times New Roman" w:cs="Times New Roman"/>
          <w:color w:val="1A1A1A"/>
          <w:sz w:val="28"/>
          <w:szCs w:val="28"/>
          <w:lang w:eastAsia="ru-RU"/>
        </w:rPr>
        <w:t>Управление дошкольным образовательным учреждением организуется в соответствии с</w:t>
      </w:r>
      <w:r w:rsidR="000D529F">
        <w:rPr>
          <w:rFonts w:ascii="Times New Roman" w:eastAsia="Times New Roman" w:hAnsi="Times New Roman" w:cs="Times New Roman"/>
          <w:color w:val="1A1A1A"/>
          <w:sz w:val="28"/>
          <w:szCs w:val="28"/>
          <w:lang w:eastAsia="ru-RU"/>
        </w:rPr>
        <w:t>о</w:t>
      </w:r>
      <w:r w:rsidRPr="009F2DB2">
        <w:rPr>
          <w:rFonts w:ascii="Times New Roman" w:eastAsia="Times New Roman" w:hAnsi="Times New Roman" w:cs="Times New Roman"/>
          <w:color w:val="1A1A1A"/>
          <w:sz w:val="28"/>
          <w:szCs w:val="28"/>
          <w:lang w:eastAsia="ru-RU"/>
        </w:rPr>
        <w:t>действующим законодательством Российской Федерации: Законом РФ «Об образовании» от</w:t>
      </w:r>
      <w:r w:rsidR="00B1146B">
        <w:rPr>
          <w:rFonts w:ascii="Times New Roman" w:eastAsia="Times New Roman" w:hAnsi="Times New Roman" w:cs="Times New Roman"/>
          <w:color w:val="1A1A1A"/>
          <w:sz w:val="28"/>
          <w:szCs w:val="28"/>
          <w:lang w:eastAsia="ru-RU"/>
        </w:rPr>
        <w:t xml:space="preserve"> </w:t>
      </w:r>
      <w:r w:rsidRPr="009F2DB2">
        <w:rPr>
          <w:rFonts w:ascii="Times New Roman" w:eastAsia="Times New Roman" w:hAnsi="Times New Roman" w:cs="Times New Roman"/>
          <w:color w:val="1A1A1A"/>
          <w:sz w:val="28"/>
          <w:szCs w:val="28"/>
          <w:lang w:eastAsia="ru-RU"/>
        </w:rPr>
        <w:t>29.12.2012 г. №273-ФЗ, приказом Министерства образования и науки РФ от 30.08.2013 г. №</w:t>
      </w:r>
    </w:p>
    <w:p w:rsidR="009F2DB2" w:rsidRPr="009F2DB2" w:rsidRDefault="009F2DB2" w:rsidP="000D529F">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9F2DB2">
        <w:rPr>
          <w:rFonts w:ascii="Times New Roman" w:eastAsia="Times New Roman" w:hAnsi="Times New Roman" w:cs="Times New Roman"/>
          <w:color w:val="1A1A1A"/>
          <w:sz w:val="28"/>
          <w:szCs w:val="28"/>
          <w:lang w:eastAsia="ru-RU"/>
        </w:rPr>
        <w:t>1014 «Порядок организации и осуществления образователь</w:t>
      </w:r>
      <w:r w:rsidR="00B1146B">
        <w:rPr>
          <w:rFonts w:ascii="Times New Roman" w:eastAsia="Times New Roman" w:hAnsi="Times New Roman" w:cs="Times New Roman"/>
          <w:color w:val="1A1A1A"/>
          <w:sz w:val="28"/>
          <w:szCs w:val="28"/>
          <w:lang w:eastAsia="ru-RU"/>
        </w:rPr>
        <w:t>ной деятельности по основным об</w:t>
      </w:r>
      <w:r w:rsidRPr="009F2DB2">
        <w:rPr>
          <w:rFonts w:ascii="Times New Roman" w:eastAsia="Times New Roman" w:hAnsi="Times New Roman" w:cs="Times New Roman"/>
          <w:color w:val="1A1A1A"/>
          <w:sz w:val="28"/>
          <w:szCs w:val="28"/>
          <w:lang w:eastAsia="ru-RU"/>
        </w:rPr>
        <w:t>щеобразовательным программам – образовательным программам дошкольного образования»</w:t>
      </w:r>
    </w:p>
    <w:p w:rsidR="00B1146B" w:rsidRDefault="009F2DB2" w:rsidP="000D529F">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9F2DB2">
        <w:rPr>
          <w:rFonts w:ascii="Times New Roman" w:eastAsia="Times New Roman" w:hAnsi="Times New Roman" w:cs="Times New Roman"/>
          <w:color w:val="1A1A1A"/>
          <w:sz w:val="28"/>
          <w:szCs w:val="28"/>
          <w:lang w:eastAsia="ru-RU"/>
        </w:rPr>
        <w:t>В ДОУ разработан пакет документов, рег</w:t>
      </w:r>
      <w:r w:rsidR="00057153">
        <w:rPr>
          <w:rFonts w:ascii="Times New Roman" w:eastAsia="Times New Roman" w:hAnsi="Times New Roman" w:cs="Times New Roman"/>
          <w:color w:val="1A1A1A"/>
          <w:sz w:val="28"/>
          <w:szCs w:val="28"/>
          <w:lang w:eastAsia="ru-RU"/>
        </w:rPr>
        <w:t>ламентирующих его деятельность.</w:t>
      </w:r>
    </w:p>
    <w:p w:rsidR="00057153" w:rsidRDefault="00057153" w:rsidP="00057153">
      <w:pPr>
        <w:jc w:val="center"/>
        <w:rPr>
          <w:rFonts w:ascii="Times New Roman" w:hAnsi="Times New Roman" w:cs="Times New Roman"/>
          <w:b/>
          <w:sz w:val="28"/>
          <w:szCs w:val="28"/>
        </w:rPr>
      </w:pPr>
    </w:p>
    <w:p w:rsidR="00057153" w:rsidRPr="008D6DEF" w:rsidRDefault="00057153" w:rsidP="00057153">
      <w:pPr>
        <w:jc w:val="center"/>
        <w:rPr>
          <w:rFonts w:ascii="Times New Roman" w:hAnsi="Times New Roman" w:cs="Times New Roman"/>
          <w:b/>
          <w:sz w:val="24"/>
          <w:szCs w:val="24"/>
        </w:rPr>
      </w:pPr>
      <w:r w:rsidRPr="008D6DEF">
        <w:rPr>
          <w:rFonts w:ascii="Times New Roman" w:hAnsi="Times New Roman" w:cs="Times New Roman"/>
          <w:b/>
          <w:sz w:val="28"/>
          <w:szCs w:val="28"/>
        </w:rPr>
        <w:t>Информация о наличии основных нормативно-правовых актов, регламентирующих работу</w:t>
      </w:r>
      <w:r w:rsidRPr="008D6DEF">
        <w:rPr>
          <w:rFonts w:ascii="Times New Roman" w:hAnsi="Times New Roman" w:cs="Times New Roman"/>
          <w:b/>
          <w:sz w:val="24"/>
          <w:szCs w:val="24"/>
        </w:rPr>
        <w:t xml:space="preserve"> МКДОУ:</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6"/>
        <w:gridCol w:w="3149"/>
      </w:tblGrid>
      <w:tr w:rsidR="00057153" w:rsidRPr="00057153" w:rsidTr="00CB1C18">
        <w:trPr>
          <w:trHeight w:val="979"/>
        </w:trPr>
        <w:tc>
          <w:tcPr>
            <w:tcW w:w="6196"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Наличие основных федеральных, региональных и муниципальных нормативно-правовых актов, регламентирующих работу МКДОУ</w:t>
            </w:r>
          </w:p>
        </w:tc>
        <w:tc>
          <w:tcPr>
            <w:tcW w:w="3149"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имеются</w:t>
            </w:r>
          </w:p>
        </w:tc>
      </w:tr>
      <w:tr w:rsidR="00057153" w:rsidRPr="00057153" w:rsidTr="00CB1C18">
        <w:tc>
          <w:tcPr>
            <w:tcW w:w="6196"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Договоры с родителями</w:t>
            </w:r>
          </w:p>
        </w:tc>
        <w:tc>
          <w:tcPr>
            <w:tcW w:w="3149"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имеются на всех детей</w:t>
            </w:r>
          </w:p>
        </w:tc>
      </w:tr>
      <w:tr w:rsidR="00057153" w:rsidRPr="00057153" w:rsidTr="00CB1C18">
        <w:tc>
          <w:tcPr>
            <w:tcW w:w="6196"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Личные дела воспитанников</w:t>
            </w:r>
          </w:p>
        </w:tc>
        <w:tc>
          <w:tcPr>
            <w:tcW w:w="3149"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имеются на всех детей</w:t>
            </w:r>
          </w:p>
        </w:tc>
      </w:tr>
      <w:tr w:rsidR="00057153" w:rsidRPr="00057153" w:rsidTr="00CB1C18">
        <w:tc>
          <w:tcPr>
            <w:tcW w:w="6196"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Книга движения воспитанников</w:t>
            </w:r>
          </w:p>
        </w:tc>
        <w:tc>
          <w:tcPr>
            <w:tcW w:w="3149"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имеется</w:t>
            </w:r>
          </w:p>
        </w:tc>
      </w:tr>
      <w:tr w:rsidR="00057153" w:rsidRPr="00057153" w:rsidTr="00CB1C18">
        <w:tc>
          <w:tcPr>
            <w:tcW w:w="6196"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Программа развития</w:t>
            </w:r>
          </w:p>
        </w:tc>
        <w:tc>
          <w:tcPr>
            <w:tcW w:w="3149"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имеется.</w:t>
            </w:r>
          </w:p>
        </w:tc>
      </w:tr>
      <w:tr w:rsidR="00057153" w:rsidRPr="00057153" w:rsidTr="00CB1C18">
        <w:tc>
          <w:tcPr>
            <w:tcW w:w="6196"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Образовательные программы дошкольного образования МКДОУ</w:t>
            </w:r>
          </w:p>
        </w:tc>
        <w:tc>
          <w:tcPr>
            <w:tcW w:w="3149"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имеются</w:t>
            </w:r>
          </w:p>
        </w:tc>
      </w:tr>
      <w:tr w:rsidR="00057153" w:rsidRPr="00057153" w:rsidTr="00CB1C18">
        <w:tc>
          <w:tcPr>
            <w:tcW w:w="6196"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Учеб</w:t>
            </w:r>
            <w:r>
              <w:rPr>
                <w:rFonts w:ascii="Times New Roman" w:hAnsi="Times New Roman" w:cs="Times New Roman"/>
                <w:sz w:val="28"/>
                <w:szCs w:val="28"/>
              </w:rPr>
              <w:t>ный план МКДОУ «Детский сад № 1</w:t>
            </w:r>
            <w:r w:rsidRPr="00057153">
              <w:rPr>
                <w:rFonts w:ascii="Times New Roman" w:hAnsi="Times New Roman" w:cs="Times New Roman"/>
                <w:sz w:val="28"/>
                <w:szCs w:val="28"/>
              </w:rPr>
              <w:t xml:space="preserve"> «</w:t>
            </w:r>
            <w:r>
              <w:rPr>
                <w:rFonts w:ascii="Times New Roman" w:hAnsi="Times New Roman" w:cs="Times New Roman"/>
                <w:sz w:val="28"/>
                <w:szCs w:val="28"/>
              </w:rPr>
              <w:t>Солнышко</w:t>
            </w:r>
            <w:r w:rsidRPr="00057153">
              <w:rPr>
                <w:rFonts w:ascii="Times New Roman" w:hAnsi="Times New Roman" w:cs="Times New Roman"/>
                <w:sz w:val="28"/>
                <w:szCs w:val="28"/>
              </w:rPr>
              <w:t>»</w:t>
            </w:r>
          </w:p>
        </w:tc>
        <w:tc>
          <w:tcPr>
            <w:tcW w:w="3149"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имеется</w:t>
            </w:r>
          </w:p>
        </w:tc>
      </w:tr>
      <w:tr w:rsidR="00057153" w:rsidRPr="00057153" w:rsidTr="00CB1C18">
        <w:tc>
          <w:tcPr>
            <w:tcW w:w="6196"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Годовой план работы</w:t>
            </w:r>
          </w:p>
        </w:tc>
        <w:tc>
          <w:tcPr>
            <w:tcW w:w="3149"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имеется</w:t>
            </w:r>
          </w:p>
        </w:tc>
      </w:tr>
      <w:tr w:rsidR="00057153" w:rsidRPr="00057153" w:rsidTr="00CB1C18">
        <w:tc>
          <w:tcPr>
            <w:tcW w:w="6196"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Расписание НОД, режим дня</w:t>
            </w:r>
          </w:p>
        </w:tc>
        <w:tc>
          <w:tcPr>
            <w:tcW w:w="3149"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имеются на каждую группу</w:t>
            </w:r>
          </w:p>
        </w:tc>
      </w:tr>
      <w:tr w:rsidR="00057153" w:rsidRPr="00057153" w:rsidTr="00CB1C18">
        <w:tc>
          <w:tcPr>
            <w:tcW w:w="6196"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lastRenderedPageBreak/>
              <w:t>Отчеты МКДОУ</w:t>
            </w:r>
          </w:p>
        </w:tc>
        <w:tc>
          <w:tcPr>
            <w:tcW w:w="3149"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имеются</w:t>
            </w:r>
          </w:p>
        </w:tc>
      </w:tr>
      <w:tr w:rsidR="00057153" w:rsidRPr="00057153" w:rsidTr="00CB1C18">
        <w:tc>
          <w:tcPr>
            <w:tcW w:w="6196"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Акты готовности к новому учебному году</w:t>
            </w:r>
          </w:p>
        </w:tc>
        <w:tc>
          <w:tcPr>
            <w:tcW w:w="3149"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имеются</w:t>
            </w:r>
          </w:p>
        </w:tc>
      </w:tr>
      <w:tr w:rsidR="00057153" w:rsidRPr="00057153" w:rsidTr="00CB1C18">
        <w:tc>
          <w:tcPr>
            <w:tcW w:w="6196"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Номенклатура дел</w:t>
            </w:r>
          </w:p>
        </w:tc>
        <w:tc>
          <w:tcPr>
            <w:tcW w:w="3149"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имеется</w:t>
            </w:r>
          </w:p>
        </w:tc>
      </w:tr>
    </w:tbl>
    <w:p w:rsidR="00057153" w:rsidRDefault="00057153" w:rsidP="002E5C0F">
      <w:pPr>
        <w:rPr>
          <w:rFonts w:ascii="Times New Roman" w:hAnsi="Times New Roman" w:cs="Times New Roman"/>
          <w:b/>
          <w:sz w:val="28"/>
          <w:szCs w:val="28"/>
        </w:rPr>
      </w:pPr>
    </w:p>
    <w:p w:rsidR="00057153" w:rsidRPr="00057153" w:rsidRDefault="00057153" w:rsidP="00057153">
      <w:pPr>
        <w:jc w:val="center"/>
        <w:rPr>
          <w:rFonts w:ascii="Times New Roman" w:hAnsi="Times New Roman" w:cs="Times New Roman"/>
          <w:b/>
          <w:sz w:val="28"/>
          <w:szCs w:val="28"/>
        </w:rPr>
      </w:pPr>
      <w:r w:rsidRPr="00057153">
        <w:rPr>
          <w:rFonts w:ascii="Times New Roman" w:hAnsi="Times New Roman" w:cs="Times New Roman"/>
          <w:b/>
          <w:sz w:val="28"/>
          <w:szCs w:val="28"/>
        </w:rPr>
        <w:t>Информация о документации МКДОУ:</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3"/>
        <w:gridCol w:w="3162"/>
      </w:tblGrid>
      <w:tr w:rsidR="00057153" w:rsidRPr="00057153" w:rsidTr="00CB1C18">
        <w:tc>
          <w:tcPr>
            <w:tcW w:w="6183"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Книга учета личного состава</w:t>
            </w:r>
          </w:p>
        </w:tc>
        <w:tc>
          <w:tcPr>
            <w:tcW w:w="3162"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имеется</w:t>
            </w:r>
          </w:p>
        </w:tc>
      </w:tr>
      <w:tr w:rsidR="00057153" w:rsidRPr="00057153" w:rsidTr="00CB1C18">
        <w:tc>
          <w:tcPr>
            <w:tcW w:w="6183"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книга движения трудовых книжек</w:t>
            </w:r>
          </w:p>
        </w:tc>
        <w:tc>
          <w:tcPr>
            <w:tcW w:w="3162"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имеется</w:t>
            </w:r>
          </w:p>
        </w:tc>
      </w:tr>
      <w:tr w:rsidR="00057153" w:rsidRPr="00057153" w:rsidTr="00CB1C18">
        <w:tc>
          <w:tcPr>
            <w:tcW w:w="6183"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трудовые книжки работников</w:t>
            </w:r>
          </w:p>
        </w:tc>
        <w:tc>
          <w:tcPr>
            <w:tcW w:w="3162"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имеются на каждого работника</w:t>
            </w:r>
          </w:p>
        </w:tc>
      </w:tr>
      <w:tr w:rsidR="00057153" w:rsidRPr="00057153" w:rsidTr="00CB1C18">
        <w:tc>
          <w:tcPr>
            <w:tcW w:w="6183"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личные дела работников</w:t>
            </w:r>
          </w:p>
        </w:tc>
        <w:tc>
          <w:tcPr>
            <w:tcW w:w="3162"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имеются на каждого работника</w:t>
            </w:r>
          </w:p>
        </w:tc>
      </w:tr>
      <w:tr w:rsidR="00057153" w:rsidRPr="00057153" w:rsidTr="00CB1C18">
        <w:tc>
          <w:tcPr>
            <w:tcW w:w="6183"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приказы по личному составу</w:t>
            </w:r>
          </w:p>
        </w:tc>
        <w:tc>
          <w:tcPr>
            <w:tcW w:w="3162"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имеются</w:t>
            </w:r>
          </w:p>
        </w:tc>
      </w:tr>
      <w:tr w:rsidR="00057153" w:rsidRPr="00057153" w:rsidTr="00CB1C18">
        <w:tc>
          <w:tcPr>
            <w:tcW w:w="6183"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книга регистрации приказов по личному составу</w:t>
            </w:r>
          </w:p>
        </w:tc>
        <w:tc>
          <w:tcPr>
            <w:tcW w:w="3162"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имеется</w:t>
            </w:r>
          </w:p>
        </w:tc>
      </w:tr>
      <w:tr w:rsidR="00057153" w:rsidRPr="00057153" w:rsidTr="00CB1C18">
        <w:tc>
          <w:tcPr>
            <w:tcW w:w="6183"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трудовые договора с работниками</w:t>
            </w:r>
          </w:p>
        </w:tc>
        <w:tc>
          <w:tcPr>
            <w:tcW w:w="3162"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имеются на всех работников</w:t>
            </w:r>
          </w:p>
        </w:tc>
      </w:tr>
      <w:tr w:rsidR="00057153" w:rsidRPr="00057153" w:rsidTr="00CB1C18">
        <w:tc>
          <w:tcPr>
            <w:tcW w:w="6183"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коллективный договор</w:t>
            </w:r>
          </w:p>
        </w:tc>
        <w:tc>
          <w:tcPr>
            <w:tcW w:w="3162"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имеется</w:t>
            </w:r>
          </w:p>
        </w:tc>
      </w:tr>
      <w:tr w:rsidR="00057153" w:rsidRPr="00057153" w:rsidTr="00CB1C18">
        <w:trPr>
          <w:trHeight w:val="364"/>
        </w:trPr>
        <w:tc>
          <w:tcPr>
            <w:tcW w:w="6183"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правила внутреннего трудового распорядка</w:t>
            </w:r>
          </w:p>
        </w:tc>
        <w:tc>
          <w:tcPr>
            <w:tcW w:w="3162"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Имеются на каждую группу</w:t>
            </w:r>
          </w:p>
        </w:tc>
      </w:tr>
      <w:tr w:rsidR="00057153" w:rsidRPr="00057153" w:rsidTr="00CB1C18">
        <w:trPr>
          <w:trHeight w:val="612"/>
        </w:trPr>
        <w:tc>
          <w:tcPr>
            <w:tcW w:w="6183"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штатное расписание (утверждается ежегодно на 01.09 текущего года)</w:t>
            </w:r>
          </w:p>
        </w:tc>
        <w:tc>
          <w:tcPr>
            <w:tcW w:w="3162"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имеется</w:t>
            </w:r>
          </w:p>
        </w:tc>
      </w:tr>
      <w:tr w:rsidR="00057153" w:rsidRPr="00057153" w:rsidTr="00CB1C18">
        <w:tc>
          <w:tcPr>
            <w:tcW w:w="6183"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должностные инструкции работников</w:t>
            </w:r>
          </w:p>
        </w:tc>
        <w:tc>
          <w:tcPr>
            <w:tcW w:w="3162"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имеются</w:t>
            </w:r>
          </w:p>
        </w:tc>
      </w:tr>
      <w:tr w:rsidR="00057153" w:rsidRPr="00057153" w:rsidTr="00CB1C18">
        <w:tc>
          <w:tcPr>
            <w:tcW w:w="6183"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журналы инструктажей (по всем направлениям)</w:t>
            </w:r>
          </w:p>
        </w:tc>
        <w:tc>
          <w:tcPr>
            <w:tcW w:w="3162" w:type="dxa"/>
            <w:shd w:val="clear" w:color="auto" w:fill="auto"/>
          </w:tcPr>
          <w:p w:rsidR="00057153" w:rsidRPr="00057153" w:rsidRDefault="00057153" w:rsidP="00CB1C18">
            <w:pPr>
              <w:rPr>
                <w:rFonts w:ascii="Times New Roman" w:hAnsi="Times New Roman" w:cs="Times New Roman"/>
                <w:sz w:val="28"/>
                <w:szCs w:val="28"/>
              </w:rPr>
            </w:pPr>
            <w:r w:rsidRPr="00057153">
              <w:rPr>
                <w:rFonts w:ascii="Times New Roman" w:hAnsi="Times New Roman" w:cs="Times New Roman"/>
                <w:sz w:val="28"/>
                <w:szCs w:val="28"/>
              </w:rPr>
              <w:t xml:space="preserve">имеются </w:t>
            </w:r>
          </w:p>
        </w:tc>
      </w:tr>
    </w:tbl>
    <w:p w:rsidR="00057153" w:rsidRPr="00057153" w:rsidRDefault="00057153" w:rsidP="00057153">
      <w:pPr>
        <w:rPr>
          <w:rFonts w:ascii="Times New Roman" w:hAnsi="Times New Roman" w:cs="Times New Roman"/>
          <w:sz w:val="28"/>
          <w:szCs w:val="28"/>
        </w:rPr>
      </w:pPr>
    </w:p>
    <w:p w:rsidR="00057153" w:rsidRPr="008D6DEF" w:rsidRDefault="00057153" w:rsidP="00057153">
      <w:pPr>
        <w:spacing w:after="0" w:line="240" w:lineRule="auto"/>
        <w:ind w:left="-284" w:firstLine="284"/>
        <w:contextualSpacing/>
        <w:jc w:val="both"/>
        <w:rPr>
          <w:rFonts w:ascii="Times New Roman" w:eastAsia="Calibri" w:hAnsi="Times New Roman" w:cs="Times New Roman"/>
          <w:b/>
          <w:bCs/>
          <w:i/>
          <w:sz w:val="28"/>
          <w:szCs w:val="28"/>
        </w:rPr>
      </w:pPr>
      <w:r w:rsidRPr="008D6DEF">
        <w:rPr>
          <w:rFonts w:ascii="Times New Roman" w:eastAsia="Calibri" w:hAnsi="Times New Roman" w:cs="Times New Roman"/>
          <w:sz w:val="28"/>
          <w:szCs w:val="28"/>
        </w:rPr>
        <w:t xml:space="preserve">    Система управления Муниципального казенного дошкольного образователь</w:t>
      </w:r>
      <w:r>
        <w:rPr>
          <w:rFonts w:ascii="Times New Roman" w:eastAsia="Calibri" w:hAnsi="Times New Roman" w:cs="Times New Roman"/>
          <w:sz w:val="28"/>
          <w:szCs w:val="28"/>
        </w:rPr>
        <w:t>ного учреждения «Детский сад №1</w:t>
      </w:r>
      <w:r w:rsidRPr="008D6DEF">
        <w:rPr>
          <w:rFonts w:ascii="Times New Roman" w:eastAsia="Calibri" w:hAnsi="Times New Roman" w:cs="Times New Roman"/>
          <w:sz w:val="28"/>
          <w:szCs w:val="28"/>
        </w:rPr>
        <w:t xml:space="preserve"> «</w:t>
      </w:r>
      <w:r>
        <w:rPr>
          <w:rFonts w:ascii="Times New Roman" w:eastAsia="Calibri" w:hAnsi="Times New Roman" w:cs="Times New Roman"/>
          <w:sz w:val="28"/>
          <w:szCs w:val="28"/>
        </w:rPr>
        <w:t>Солнышко</w:t>
      </w:r>
      <w:r w:rsidRPr="008D6DEF">
        <w:rPr>
          <w:rFonts w:ascii="Times New Roman" w:eastAsia="Calibri" w:hAnsi="Times New Roman" w:cs="Times New Roman"/>
          <w:sz w:val="28"/>
          <w:szCs w:val="28"/>
        </w:rPr>
        <w:t xml:space="preserve">» города </w:t>
      </w:r>
      <w:proofErr w:type="spellStart"/>
      <w:r w:rsidRPr="008D6DEF">
        <w:rPr>
          <w:rFonts w:ascii="Times New Roman" w:eastAsia="Calibri" w:hAnsi="Times New Roman" w:cs="Times New Roman"/>
          <w:sz w:val="28"/>
          <w:szCs w:val="28"/>
        </w:rPr>
        <w:t>Кизилюрт</w:t>
      </w:r>
      <w:proofErr w:type="spellEnd"/>
      <w:r w:rsidRPr="008D6DEF">
        <w:rPr>
          <w:rFonts w:ascii="Times New Roman" w:eastAsia="Calibri" w:hAnsi="Times New Roman" w:cs="Times New Roman"/>
          <w:sz w:val="28"/>
          <w:szCs w:val="28"/>
        </w:rPr>
        <w:t xml:space="preserve"> ведется в соответствии с существующей нормативно-правовой базой всех уровней управления дошкольным образованием, со структурой управления и имеет положительную динамику результативности управления.</w:t>
      </w:r>
    </w:p>
    <w:p w:rsidR="00057153" w:rsidRPr="008D6DEF" w:rsidRDefault="00057153" w:rsidP="00057153">
      <w:pPr>
        <w:spacing w:after="0" w:line="240" w:lineRule="auto"/>
        <w:ind w:left="-284" w:firstLine="284"/>
        <w:contextualSpacing/>
        <w:jc w:val="both"/>
        <w:rPr>
          <w:rFonts w:ascii="Times New Roman" w:eastAsia="Calibri" w:hAnsi="Times New Roman" w:cs="Times New Roman"/>
          <w:sz w:val="28"/>
          <w:szCs w:val="28"/>
        </w:rPr>
      </w:pPr>
    </w:p>
    <w:p w:rsidR="00057153" w:rsidRPr="008D6DEF" w:rsidRDefault="00057153" w:rsidP="00057153">
      <w:pPr>
        <w:spacing w:after="0" w:line="240" w:lineRule="auto"/>
        <w:ind w:left="-284" w:firstLine="284"/>
        <w:contextualSpacing/>
        <w:jc w:val="both"/>
        <w:rPr>
          <w:rFonts w:ascii="Times New Roman" w:eastAsia="Calibri" w:hAnsi="Times New Roman" w:cs="Times New Roman"/>
          <w:sz w:val="28"/>
          <w:szCs w:val="28"/>
        </w:rPr>
      </w:pPr>
      <w:r w:rsidRPr="008D6DEF">
        <w:rPr>
          <w:rFonts w:ascii="Times New Roman" w:eastAsia="Calibri" w:hAnsi="Times New Roman" w:cs="Times New Roman"/>
          <w:sz w:val="28"/>
          <w:szCs w:val="28"/>
        </w:rPr>
        <w:t xml:space="preserve">Административные обязанности в коллективе распределяются следующим образом: </w:t>
      </w:r>
    </w:p>
    <w:p w:rsidR="00057153" w:rsidRPr="008D6DEF" w:rsidRDefault="00057153" w:rsidP="00057153">
      <w:pPr>
        <w:spacing w:after="0" w:line="240" w:lineRule="auto"/>
        <w:ind w:left="-284" w:firstLine="284"/>
        <w:contextualSpacing/>
        <w:jc w:val="both"/>
        <w:rPr>
          <w:rFonts w:ascii="Times New Roman" w:eastAsia="Calibri" w:hAnsi="Times New Roman" w:cs="Times New Roman"/>
          <w:sz w:val="28"/>
          <w:szCs w:val="28"/>
        </w:rPr>
      </w:pPr>
      <w:r w:rsidRPr="008D6DEF">
        <w:rPr>
          <w:rFonts w:ascii="Times New Roman" w:eastAsia="Calibri" w:hAnsi="Times New Roman" w:cs="Times New Roman"/>
          <w:sz w:val="28"/>
          <w:szCs w:val="28"/>
        </w:rPr>
        <w:t>Заведующая –</w:t>
      </w:r>
      <w:r w:rsidR="000D529F">
        <w:rPr>
          <w:rFonts w:ascii="Times New Roman" w:eastAsia="Calibri" w:hAnsi="Times New Roman" w:cs="Times New Roman"/>
          <w:sz w:val="28"/>
          <w:szCs w:val="28"/>
        </w:rPr>
        <w:t xml:space="preserve"> </w:t>
      </w:r>
      <w:proofErr w:type="spellStart"/>
      <w:r>
        <w:rPr>
          <w:rFonts w:ascii="Times New Roman" w:eastAsia="Times New Roman" w:hAnsi="Times New Roman" w:cs="Times New Roman"/>
          <w:bCs/>
          <w:sz w:val="28"/>
          <w:szCs w:val="28"/>
          <w:lang w:eastAsia="ru-RU"/>
        </w:rPr>
        <w:t>Занкиева</w:t>
      </w:r>
      <w:proofErr w:type="spellEnd"/>
      <w:r>
        <w:rPr>
          <w:rFonts w:ascii="Times New Roman" w:eastAsia="Times New Roman" w:hAnsi="Times New Roman" w:cs="Times New Roman"/>
          <w:bCs/>
          <w:sz w:val="28"/>
          <w:szCs w:val="28"/>
          <w:lang w:eastAsia="ru-RU"/>
        </w:rPr>
        <w:t xml:space="preserve"> </w:t>
      </w:r>
      <w:proofErr w:type="spellStart"/>
      <w:r>
        <w:rPr>
          <w:rFonts w:ascii="Times New Roman" w:eastAsia="Times New Roman" w:hAnsi="Times New Roman" w:cs="Times New Roman"/>
          <w:bCs/>
          <w:sz w:val="28"/>
          <w:szCs w:val="28"/>
          <w:lang w:eastAsia="ru-RU"/>
        </w:rPr>
        <w:t>Зайнаб</w:t>
      </w:r>
      <w:proofErr w:type="spellEnd"/>
      <w:r>
        <w:rPr>
          <w:rFonts w:ascii="Times New Roman" w:eastAsia="Times New Roman" w:hAnsi="Times New Roman" w:cs="Times New Roman"/>
          <w:bCs/>
          <w:sz w:val="28"/>
          <w:szCs w:val="28"/>
          <w:lang w:eastAsia="ru-RU"/>
        </w:rPr>
        <w:t xml:space="preserve"> </w:t>
      </w:r>
      <w:proofErr w:type="spellStart"/>
      <w:r>
        <w:rPr>
          <w:rFonts w:ascii="Times New Roman" w:eastAsia="Times New Roman" w:hAnsi="Times New Roman" w:cs="Times New Roman"/>
          <w:bCs/>
          <w:sz w:val="28"/>
          <w:szCs w:val="28"/>
          <w:lang w:eastAsia="ru-RU"/>
        </w:rPr>
        <w:t>Багавудиновна</w:t>
      </w:r>
      <w:proofErr w:type="spellEnd"/>
      <w:r>
        <w:rPr>
          <w:rFonts w:ascii="Times New Roman" w:eastAsia="Times New Roman" w:hAnsi="Times New Roman" w:cs="Times New Roman"/>
          <w:bCs/>
          <w:sz w:val="28"/>
          <w:szCs w:val="28"/>
          <w:lang w:eastAsia="ru-RU"/>
        </w:rPr>
        <w:t xml:space="preserve">, </w:t>
      </w:r>
      <w:r w:rsidRPr="008D6DEF">
        <w:rPr>
          <w:rFonts w:ascii="Times New Roman" w:eastAsia="Calibri" w:hAnsi="Times New Roman" w:cs="Times New Roman"/>
          <w:sz w:val="28"/>
          <w:szCs w:val="28"/>
        </w:rPr>
        <w:t xml:space="preserve">осуществляет руководство образовательным учреждением, устанавливает контакты с внешними </w:t>
      </w:r>
      <w:r w:rsidRPr="008D6DEF">
        <w:rPr>
          <w:rFonts w:ascii="Times New Roman" w:eastAsia="Calibri" w:hAnsi="Times New Roman" w:cs="Times New Roman"/>
          <w:sz w:val="28"/>
          <w:szCs w:val="28"/>
        </w:rPr>
        <w:lastRenderedPageBreak/>
        <w:t xml:space="preserve">организациями, осуществляет системный контроль за </w:t>
      </w:r>
      <w:proofErr w:type="spellStart"/>
      <w:r w:rsidRPr="008D6DEF">
        <w:rPr>
          <w:rFonts w:ascii="Times New Roman" w:eastAsia="Calibri" w:hAnsi="Times New Roman" w:cs="Times New Roman"/>
          <w:sz w:val="28"/>
          <w:szCs w:val="28"/>
        </w:rPr>
        <w:t>воспитательно</w:t>
      </w:r>
      <w:proofErr w:type="spellEnd"/>
      <w:r w:rsidRPr="008D6DEF">
        <w:rPr>
          <w:rFonts w:ascii="Times New Roman" w:eastAsia="Calibri" w:hAnsi="Times New Roman" w:cs="Times New Roman"/>
          <w:sz w:val="28"/>
          <w:szCs w:val="28"/>
        </w:rPr>
        <w:t xml:space="preserve"> - образовательной, административно-хозяйственной и финансовой деятельностью учреждения. </w:t>
      </w:r>
    </w:p>
    <w:p w:rsidR="00057153" w:rsidRPr="008D6DEF" w:rsidRDefault="00057153" w:rsidP="00057153">
      <w:pPr>
        <w:spacing w:after="0" w:line="240" w:lineRule="auto"/>
        <w:ind w:left="-284" w:firstLine="284"/>
        <w:contextualSpacing/>
        <w:jc w:val="both"/>
        <w:rPr>
          <w:rFonts w:ascii="Times New Roman" w:eastAsia="Calibri" w:hAnsi="Times New Roman" w:cs="Times New Roman"/>
          <w:sz w:val="28"/>
          <w:szCs w:val="28"/>
        </w:rPr>
      </w:pPr>
    </w:p>
    <w:p w:rsidR="00057153" w:rsidRPr="008D6DEF" w:rsidRDefault="00057153" w:rsidP="00057153">
      <w:pPr>
        <w:spacing w:after="0" w:line="240" w:lineRule="auto"/>
        <w:ind w:left="-284" w:firstLine="284"/>
        <w:contextualSpacing/>
        <w:jc w:val="both"/>
        <w:rPr>
          <w:rFonts w:ascii="Times New Roman" w:eastAsia="Calibri" w:hAnsi="Times New Roman" w:cs="Times New Roman"/>
          <w:sz w:val="28"/>
          <w:szCs w:val="28"/>
        </w:rPr>
      </w:pPr>
      <w:r w:rsidRPr="008D6DEF">
        <w:rPr>
          <w:rFonts w:ascii="Times New Roman" w:eastAsia="Calibri" w:hAnsi="Times New Roman" w:cs="Times New Roman"/>
          <w:sz w:val="28"/>
          <w:szCs w:val="28"/>
        </w:rPr>
        <w:t>Заместитель заведующей по ВМР –</w:t>
      </w:r>
      <w:r w:rsidR="000D529F">
        <w:rPr>
          <w:rFonts w:ascii="Times New Roman" w:eastAsia="Calibri" w:hAnsi="Times New Roman" w:cs="Times New Roman"/>
          <w:sz w:val="28"/>
          <w:szCs w:val="28"/>
        </w:rPr>
        <w:t xml:space="preserve"> </w:t>
      </w:r>
      <w:proofErr w:type="spellStart"/>
      <w:r>
        <w:rPr>
          <w:rFonts w:ascii="Times New Roman" w:eastAsia="Times New Roman" w:hAnsi="Times New Roman" w:cs="Times New Roman"/>
          <w:bCs/>
          <w:sz w:val="28"/>
          <w:szCs w:val="28"/>
          <w:lang w:eastAsia="ru-RU"/>
        </w:rPr>
        <w:t>Дааева</w:t>
      </w:r>
      <w:proofErr w:type="spellEnd"/>
      <w:r>
        <w:rPr>
          <w:rFonts w:ascii="Times New Roman" w:eastAsia="Times New Roman" w:hAnsi="Times New Roman" w:cs="Times New Roman"/>
          <w:bCs/>
          <w:sz w:val="28"/>
          <w:szCs w:val="28"/>
          <w:lang w:eastAsia="ru-RU"/>
        </w:rPr>
        <w:t xml:space="preserve"> </w:t>
      </w:r>
      <w:proofErr w:type="spellStart"/>
      <w:r>
        <w:rPr>
          <w:rFonts w:ascii="Times New Roman" w:eastAsia="Times New Roman" w:hAnsi="Times New Roman" w:cs="Times New Roman"/>
          <w:bCs/>
          <w:sz w:val="28"/>
          <w:szCs w:val="28"/>
          <w:lang w:eastAsia="ru-RU"/>
        </w:rPr>
        <w:t>Асиль</w:t>
      </w:r>
      <w:proofErr w:type="spellEnd"/>
      <w:r>
        <w:rPr>
          <w:rFonts w:ascii="Times New Roman" w:eastAsia="Times New Roman" w:hAnsi="Times New Roman" w:cs="Times New Roman"/>
          <w:bCs/>
          <w:sz w:val="28"/>
          <w:szCs w:val="28"/>
          <w:lang w:eastAsia="ru-RU"/>
        </w:rPr>
        <w:t xml:space="preserve"> </w:t>
      </w:r>
      <w:proofErr w:type="spellStart"/>
      <w:r>
        <w:rPr>
          <w:rFonts w:ascii="Times New Roman" w:eastAsia="Times New Roman" w:hAnsi="Times New Roman" w:cs="Times New Roman"/>
          <w:bCs/>
          <w:sz w:val="28"/>
          <w:szCs w:val="28"/>
          <w:lang w:eastAsia="ru-RU"/>
        </w:rPr>
        <w:t>Магомедрасуловна</w:t>
      </w:r>
      <w:proofErr w:type="spellEnd"/>
      <w:r>
        <w:rPr>
          <w:rFonts w:ascii="Times New Roman" w:eastAsia="Times New Roman" w:hAnsi="Times New Roman" w:cs="Times New Roman"/>
          <w:bCs/>
          <w:sz w:val="28"/>
          <w:szCs w:val="28"/>
          <w:lang w:eastAsia="ru-RU"/>
        </w:rPr>
        <w:t xml:space="preserve">, </w:t>
      </w:r>
      <w:r w:rsidRPr="008D6DEF">
        <w:rPr>
          <w:rFonts w:ascii="Times New Roman" w:eastAsia="Calibri" w:hAnsi="Times New Roman" w:cs="Times New Roman"/>
          <w:sz w:val="28"/>
          <w:szCs w:val="28"/>
        </w:rPr>
        <w:t xml:space="preserve">планируют и организуют методическую работу коллектива. Руководят работой воспитателей, педагогов-специалистов, осуществляют работу с молодыми специалистами, анализируют выполнение основной образовательной программы, участвуют в разработке перспективных планов и направлений деятельности учреждения, организуют деятельность творческих групп. </w:t>
      </w:r>
    </w:p>
    <w:p w:rsidR="00057153" w:rsidRPr="008D6DEF" w:rsidRDefault="00057153" w:rsidP="00057153">
      <w:pPr>
        <w:spacing w:after="0" w:line="240" w:lineRule="auto"/>
        <w:ind w:left="-284" w:firstLine="284"/>
        <w:contextualSpacing/>
        <w:jc w:val="both"/>
        <w:rPr>
          <w:rFonts w:ascii="Times New Roman" w:eastAsia="Calibri" w:hAnsi="Times New Roman" w:cs="Times New Roman"/>
          <w:sz w:val="28"/>
          <w:szCs w:val="28"/>
        </w:rPr>
      </w:pPr>
    </w:p>
    <w:p w:rsidR="00057153" w:rsidRPr="008D6DEF" w:rsidRDefault="00057153" w:rsidP="00057153">
      <w:pPr>
        <w:spacing w:after="200" w:line="240" w:lineRule="auto"/>
        <w:ind w:left="-284" w:firstLine="284"/>
        <w:jc w:val="both"/>
        <w:rPr>
          <w:rFonts w:ascii="Times New Roman" w:eastAsia="Calibri" w:hAnsi="Times New Roman" w:cs="Times New Roman"/>
          <w:sz w:val="28"/>
          <w:szCs w:val="28"/>
        </w:rPr>
      </w:pPr>
      <w:r w:rsidRPr="008D6DEF">
        <w:rPr>
          <w:rFonts w:ascii="Times New Roman" w:eastAsia="Calibri" w:hAnsi="Times New Roman" w:cs="Times New Roman"/>
          <w:sz w:val="28"/>
          <w:szCs w:val="28"/>
        </w:rPr>
        <w:t>Заместитель заведующего по АХЧ –</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Алибеков</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Наби</w:t>
      </w:r>
      <w:proofErr w:type="spellEnd"/>
      <w:r>
        <w:rPr>
          <w:rFonts w:ascii="Times New Roman" w:eastAsia="Calibri" w:hAnsi="Times New Roman" w:cs="Times New Roman"/>
          <w:sz w:val="28"/>
          <w:szCs w:val="28"/>
        </w:rPr>
        <w:t xml:space="preserve"> Магомедович</w:t>
      </w:r>
      <w:r w:rsidRPr="008D6DEF">
        <w:rPr>
          <w:rFonts w:ascii="Times New Roman" w:eastAsia="Calibri" w:hAnsi="Times New Roman" w:cs="Times New Roman"/>
          <w:sz w:val="28"/>
          <w:szCs w:val="28"/>
        </w:rPr>
        <w:t>, организует и обеспечивает безопасное и бесперебойное обслуживание, выполнение предписаний надзорных органов, организует ремонтные работы.</w:t>
      </w:r>
    </w:p>
    <w:p w:rsidR="00057153" w:rsidRPr="008D6DEF" w:rsidRDefault="00057153" w:rsidP="00057153">
      <w:pPr>
        <w:spacing w:after="200" w:line="240" w:lineRule="auto"/>
        <w:ind w:left="-284" w:firstLine="284"/>
        <w:jc w:val="both"/>
        <w:rPr>
          <w:rFonts w:ascii="Times New Roman" w:eastAsia="Calibri" w:hAnsi="Times New Roman" w:cs="Times New Roman"/>
          <w:sz w:val="28"/>
          <w:szCs w:val="28"/>
        </w:rPr>
      </w:pPr>
      <w:r w:rsidRPr="008D6DEF">
        <w:rPr>
          <w:rFonts w:ascii="Times New Roman" w:eastAsia="Calibri" w:hAnsi="Times New Roman" w:cs="Times New Roman"/>
          <w:sz w:val="28"/>
          <w:szCs w:val="28"/>
        </w:rPr>
        <w:t>Старшая медсестра –</w:t>
      </w:r>
      <w:proofErr w:type="spellStart"/>
      <w:r>
        <w:rPr>
          <w:rFonts w:ascii="Times New Roman" w:eastAsia="Calibri" w:hAnsi="Times New Roman" w:cs="Times New Roman"/>
          <w:sz w:val="28"/>
          <w:szCs w:val="28"/>
        </w:rPr>
        <w:t>Ихаева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Наниш</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Ибрагимовна</w:t>
      </w:r>
      <w:proofErr w:type="spellEnd"/>
      <w:r>
        <w:rPr>
          <w:rFonts w:ascii="Times New Roman" w:eastAsia="Calibri" w:hAnsi="Times New Roman" w:cs="Times New Roman"/>
          <w:sz w:val="28"/>
          <w:szCs w:val="28"/>
        </w:rPr>
        <w:t xml:space="preserve">, </w:t>
      </w:r>
      <w:r w:rsidRPr="008D6DEF">
        <w:rPr>
          <w:rFonts w:ascii="Times New Roman" w:eastAsia="Calibri" w:hAnsi="Times New Roman" w:cs="Times New Roman"/>
          <w:sz w:val="28"/>
          <w:szCs w:val="28"/>
        </w:rPr>
        <w:t xml:space="preserve">работает в тесном контакте с врачом-педиатром, административным составом, педагогом-психологом, педагогами детского сада по контролю и укреплению здоровья воспитанников, внедрению </w:t>
      </w:r>
      <w:proofErr w:type="spellStart"/>
      <w:r w:rsidRPr="008D6DEF">
        <w:rPr>
          <w:rFonts w:ascii="Times New Roman" w:eastAsia="Calibri" w:hAnsi="Times New Roman" w:cs="Times New Roman"/>
          <w:sz w:val="28"/>
          <w:szCs w:val="28"/>
        </w:rPr>
        <w:t>здоровьесберегающих</w:t>
      </w:r>
      <w:proofErr w:type="spellEnd"/>
      <w:r w:rsidRPr="008D6DEF">
        <w:rPr>
          <w:rFonts w:ascii="Times New Roman" w:eastAsia="Calibri" w:hAnsi="Times New Roman" w:cs="Times New Roman"/>
          <w:sz w:val="28"/>
          <w:szCs w:val="28"/>
        </w:rPr>
        <w:t xml:space="preserve"> технологий, контролирует санитарное состояние всех помещений и территории ДОО.</w:t>
      </w:r>
    </w:p>
    <w:p w:rsidR="00057153" w:rsidRPr="008D6DEF" w:rsidRDefault="00057153" w:rsidP="00057153">
      <w:pPr>
        <w:spacing w:after="0" w:line="240" w:lineRule="auto"/>
        <w:ind w:left="-284" w:firstLine="284"/>
        <w:contextualSpacing/>
        <w:jc w:val="both"/>
        <w:rPr>
          <w:rFonts w:ascii="Times New Roman" w:eastAsia="Calibri" w:hAnsi="Times New Roman" w:cs="Times New Roman"/>
          <w:sz w:val="28"/>
          <w:szCs w:val="28"/>
        </w:rPr>
      </w:pPr>
      <w:r w:rsidRPr="008D6DEF">
        <w:rPr>
          <w:rFonts w:ascii="Times New Roman" w:eastAsia="Calibri" w:hAnsi="Times New Roman" w:cs="Times New Roman"/>
          <w:sz w:val="28"/>
          <w:szCs w:val="28"/>
        </w:rPr>
        <w:t xml:space="preserve">Руководитель каждого структурного подразделения отвечает перед заведующей за реализацию единой педагогической стратегии. </w:t>
      </w:r>
    </w:p>
    <w:p w:rsidR="00057153" w:rsidRDefault="00057153" w:rsidP="009F2DB2">
      <w:pPr>
        <w:shd w:val="clear" w:color="auto" w:fill="FFFFFF"/>
        <w:spacing w:after="0" w:line="240" w:lineRule="auto"/>
        <w:rPr>
          <w:rFonts w:ascii="Times New Roman" w:eastAsia="Times New Roman" w:hAnsi="Times New Roman" w:cs="Times New Roman"/>
          <w:color w:val="1A1A1A"/>
          <w:sz w:val="28"/>
          <w:szCs w:val="28"/>
          <w:lang w:eastAsia="ru-RU"/>
        </w:rPr>
      </w:pPr>
    </w:p>
    <w:p w:rsidR="003B16E0" w:rsidRDefault="003B16E0" w:rsidP="009F2DB2">
      <w:pPr>
        <w:shd w:val="clear" w:color="auto" w:fill="FFFFFF"/>
        <w:spacing w:after="0" w:line="240" w:lineRule="auto"/>
        <w:rPr>
          <w:rFonts w:ascii="Times New Roman" w:eastAsia="Times New Roman" w:hAnsi="Times New Roman" w:cs="Times New Roman"/>
          <w:color w:val="1A1A1A"/>
          <w:sz w:val="28"/>
          <w:szCs w:val="28"/>
          <w:lang w:eastAsia="ru-RU"/>
        </w:rPr>
      </w:pPr>
    </w:p>
    <w:p w:rsidR="00057153" w:rsidRDefault="00057153" w:rsidP="00A420F5">
      <w:pPr>
        <w:rPr>
          <w:rFonts w:ascii="Times New Roman" w:hAnsi="Times New Roman" w:cs="Times New Roman"/>
          <w:b/>
          <w:bCs/>
          <w:i/>
          <w:sz w:val="28"/>
          <w:szCs w:val="28"/>
        </w:rPr>
      </w:pPr>
    </w:p>
    <w:p w:rsidR="00057153" w:rsidRPr="008D6DEF" w:rsidRDefault="00057153" w:rsidP="00057153">
      <w:pPr>
        <w:ind w:left="-284" w:firstLine="284"/>
        <w:jc w:val="center"/>
        <w:rPr>
          <w:rFonts w:ascii="Times New Roman" w:hAnsi="Times New Roman" w:cs="Times New Roman"/>
          <w:b/>
          <w:bCs/>
          <w:i/>
          <w:sz w:val="28"/>
          <w:szCs w:val="28"/>
        </w:rPr>
      </w:pPr>
      <w:r w:rsidRPr="008D6DEF">
        <w:rPr>
          <w:rFonts w:ascii="Times New Roman" w:hAnsi="Times New Roman" w:cs="Times New Roman"/>
          <w:b/>
          <w:bCs/>
          <w:i/>
          <w:sz w:val="28"/>
          <w:szCs w:val="28"/>
        </w:rPr>
        <w:t xml:space="preserve">РАЗДЕЛ </w:t>
      </w:r>
      <w:r w:rsidRPr="008D6DEF">
        <w:rPr>
          <w:rFonts w:ascii="Times New Roman" w:hAnsi="Times New Roman" w:cs="Times New Roman"/>
          <w:b/>
          <w:bCs/>
          <w:i/>
          <w:sz w:val="28"/>
          <w:szCs w:val="28"/>
          <w:lang w:val="en-US"/>
        </w:rPr>
        <w:t>II</w:t>
      </w:r>
    </w:p>
    <w:p w:rsidR="00057153" w:rsidRPr="008D6DEF" w:rsidRDefault="002E5C0F" w:rsidP="00057153">
      <w:pPr>
        <w:ind w:left="-284" w:firstLine="284"/>
        <w:jc w:val="center"/>
        <w:rPr>
          <w:rFonts w:ascii="Times New Roman" w:hAnsi="Times New Roman" w:cs="Times New Roman"/>
          <w:b/>
          <w:bCs/>
          <w:i/>
          <w:color w:val="0563C1" w:themeColor="hyperlink"/>
          <w:sz w:val="28"/>
          <w:szCs w:val="28"/>
          <w:u w:val="single"/>
        </w:rPr>
      </w:pPr>
      <w:hyperlink r:id="rId8" w:history="1">
        <w:r w:rsidR="00057153" w:rsidRPr="008D6DEF">
          <w:rPr>
            <w:rFonts w:ascii="Times New Roman" w:hAnsi="Times New Roman" w:cs="Times New Roman"/>
            <w:b/>
            <w:bCs/>
            <w:iCs/>
            <w:sz w:val="28"/>
            <w:szCs w:val="28"/>
          </w:rPr>
          <w:t>Сведения об образовании в МКДОУ</w:t>
        </w:r>
      </w:hyperlink>
      <w:r w:rsidR="00057153">
        <w:rPr>
          <w:rFonts w:ascii="Times New Roman" w:hAnsi="Times New Roman" w:cs="Times New Roman"/>
          <w:b/>
          <w:bCs/>
          <w:i/>
          <w:sz w:val="28"/>
          <w:szCs w:val="28"/>
        </w:rPr>
        <w:t xml:space="preserve"> «Д/с №1</w:t>
      </w:r>
      <w:r w:rsidR="00057153" w:rsidRPr="008D6DEF">
        <w:rPr>
          <w:rFonts w:ascii="Times New Roman" w:hAnsi="Times New Roman" w:cs="Times New Roman"/>
          <w:b/>
          <w:bCs/>
          <w:i/>
          <w:sz w:val="28"/>
          <w:szCs w:val="28"/>
        </w:rPr>
        <w:t xml:space="preserve"> «</w:t>
      </w:r>
      <w:r w:rsidR="00057153">
        <w:rPr>
          <w:rFonts w:ascii="Times New Roman" w:hAnsi="Times New Roman" w:cs="Times New Roman"/>
          <w:b/>
          <w:bCs/>
          <w:i/>
          <w:sz w:val="28"/>
          <w:szCs w:val="28"/>
        </w:rPr>
        <w:t>Солнышко</w:t>
      </w:r>
      <w:r w:rsidR="00057153" w:rsidRPr="008D6DEF">
        <w:rPr>
          <w:rFonts w:ascii="Times New Roman" w:hAnsi="Times New Roman" w:cs="Times New Roman"/>
          <w:b/>
          <w:bCs/>
          <w:i/>
          <w:sz w:val="28"/>
          <w:szCs w:val="28"/>
        </w:rPr>
        <w:t>».</w:t>
      </w:r>
    </w:p>
    <w:p w:rsidR="00057153" w:rsidRDefault="00057153" w:rsidP="00B45F49">
      <w:pPr>
        <w:shd w:val="clear" w:color="auto" w:fill="FFFFFF"/>
        <w:spacing w:after="0" w:line="240" w:lineRule="auto"/>
        <w:rPr>
          <w:rFonts w:ascii="Times New Roman" w:eastAsia="Times New Roman" w:hAnsi="Times New Roman" w:cs="Times New Roman"/>
          <w:color w:val="1A1A1A"/>
          <w:sz w:val="28"/>
          <w:szCs w:val="28"/>
          <w:lang w:eastAsia="ru-RU"/>
        </w:rPr>
      </w:pPr>
    </w:p>
    <w:p w:rsidR="00A420F5" w:rsidRPr="008D6DEF" w:rsidRDefault="00A420F5" w:rsidP="00A420F5">
      <w:pPr>
        <w:spacing w:after="0"/>
        <w:ind w:left="-284" w:firstLine="426"/>
        <w:jc w:val="both"/>
        <w:rPr>
          <w:rFonts w:ascii="Times New Roman" w:hAnsi="Times New Roman" w:cs="Times New Roman"/>
          <w:sz w:val="28"/>
          <w:szCs w:val="28"/>
        </w:rPr>
      </w:pPr>
      <w:r w:rsidRPr="008D6DEF">
        <w:rPr>
          <w:rFonts w:ascii="Times New Roman" w:hAnsi="Times New Roman" w:cs="Times New Roman"/>
          <w:bCs/>
          <w:sz w:val="28"/>
          <w:szCs w:val="28"/>
        </w:rPr>
        <w:t>Уровень образования -</w:t>
      </w:r>
      <w:r w:rsidRPr="008D6DEF">
        <w:rPr>
          <w:rFonts w:ascii="Times New Roman" w:hAnsi="Times New Roman" w:cs="Times New Roman"/>
          <w:sz w:val="28"/>
          <w:szCs w:val="28"/>
        </w:rPr>
        <w:t xml:space="preserve"> дошкольный</w:t>
      </w:r>
    </w:p>
    <w:p w:rsidR="00A420F5" w:rsidRPr="008D6DEF" w:rsidRDefault="00A420F5" w:rsidP="00A420F5">
      <w:pPr>
        <w:spacing w:after="0"/>
        <w:ind w:left="-284" w:firstLine="426"/>
        <w:jc w:val="both"/>
        <w:rPr>
          <w:rFonts w:ascii="Times New Roman" w:hAnsi="Times New Roman" w:cs="Times New Roman"/>
          <w:sz w:val="28"/>
          <w:szCs w:val="28"/>
        </w:rPr>
      </w:pPr>
      <w:r w:rsidRPr="008D6DEF">
        <w:rPr>
          <w:rFonts w:ascii="Times New Roman" w:hAnsi="Times New Roman" w:cs="Times New Roman"/>
          <w:bCs/>
          <w:sz w:val="28"/>
          <w:szCs w:val="28"/>
        </w:rPr>
        <w:t>нормативный срок обучения</w:t>
      </w:r>
      <w:r w:rsidRPr="008D6DEF">
        <w:rPr>
          <w:rFonts w:ascii="Times New Roman" w:hAnsi="Times New Roman" w:cs="Times New Roman"/>
          <w:sz w:val="28"/>
          <w:szCs w:val="28"/>
        </w:rPr>
        <w:t xml:space="preserve"> – очная форма</w:t>
      </w:r>
    </w:p>
    <w:p w:rsidR="00A420F5" w:rsidRPr="008D6DEF" w:rsidRDefault="00A420F5" w:rsidP="00A420F5">
      <w:pPr>
        <w:spacing w:after="0"/>
        <w:ind w:left="-284" w:firstLine="426"/>
        <w:jc w:val="both"/>
        <w:rPr>
          <w:rFonts w:ascii="Times New Roman" w:hAnsi="Times New Roman" w:cs="Times New Roman"/>
          <w:sz w:val="28"/>
          <w:szCs w:val="28"/>
        </w:rPr>
      </w:pPr>
      <w:r w:rsidRPr="008D6DEF">
        <w:rPr>
          <w:rFonts w:ascii="Times New Roman" w:hAnsi="Times New Roman" w:cs="Times New Roman"/>
          <w:bCs/>
          <w:sz w:val="28"/>
          <w:szCs w:val="28"/>
        </w:rPr>
        <w:t>срок обучения</w:t>
      </w:r>
      <w:r w:rsidRPr="008D6DEF">
        <w:rPr>
          <w:rFonts w:ascii="Times New Roman" w:hAnsi="Times New Roman" w:cs="Times New Roman"/>
          <w:sz w:val="28"/>
          <w:szCs w:val="28"/>
        </w:rPr>
        <w:t xml:space="preserve"> - 5 лет</w:t>
      </w:r>
    </w:p>
    <w:p w:rsidR="00A420F5" w:rsidRPr="008D6DEF" w:rsidRDefault="00A420F5" w:rsidP="00A420F5">
      <w:pPr>
        <w:spacing w:after="0"/>
        <w:ind w:left="-284" w:firstLine="426"/>
        <w:jc w:val="both"/>
        <w:rPr>
          <w:rFonts w:ascii="Times New Roman" w:hAnsi="Times New Roman" w:cs="Times New Roman"/>
          <w:b/>
          <w:sz w:val="28"/>
          <w:szCs w:val="28"/>
        </w:rPr>
      </w:pPr>
      <w:r w:rsidRPr="008D6DEF">
        <w:rPr>
          <w:rFonts w:ascii="Times New Roman" w:hAnsi="Times New Roman" w:cs="Times New Roman"/>
          <w:sz w:val="28"/>
          <w:szCs w:val="28"/>
        </w:rPr>
        <w:t>обучение и воспитание в ДОУ ведётся на</w:t>
      </w:r>
      <w:r w:rsidRPr="008D6DEF">
        <w:rPr>
          <w:rFonts w:ascii="Times New Roman" w:hAnsi="Times New Roman" w:cs="Times New Roman"/>
          <w:b/>
          <w:bCs/>
          <w:sz w:val="28"/>
          <w:szCs w:val="28"/>
        </w:rPr>
        <w:t xml:space="preserve"> </w:t>
      </w:r>
      <w:r w:rsidRPr="008D6DEF">
        <w:rPr>
          <w:rFonts w:ascii="Times New Roman" w:hAnsi="Times New Roman" w:cs="Times New Roman"/>
          <w:bCs/>
          <w:sz w:val="28"/>
          <w:szCs w:val="28"/>
        </w:rPr>
        <w:t>русском языке</w:t>
      </w:r>
      <w:r w:rsidRPr="008D6DEF">
        <w:rPr>
          <w:rFonts w:ascii="Times New Roman" w:hAnsi="Times New Roman" w:cs="Times New Roman"/>
          <w:sz w:val="28"/>
          <w:szCs w:val="28"/>
        </w:rPr>
        <w:t>.</w:t>
      </w:r>
    </w:p>
    <w:p w:rsidR="00A420F5" w:rsidRDefault="00A420F5" w:rsidP="00A420F5">
      <w:pPr>
        <w:spacing w:after="0" w:line="271" w:lineRule="auto"/>
        <w:ind w:right="62"/>
        <w:rPr>
          <w:rFonts w:ascii="Times New Roman" w:eastAsia="Times New Roman" w:hAnsi="Times New Roman" w:cs="Times New Roman"/>
          <w:color w:val="1A1A1A"/>
          <w:sz w:val="28"/>
          <w:szCs w:val="28"/>
          <w:lang w:eastAsia="ru-RU"/>
        </w:rPr>
      </w:pPr>
    </w:p>
    <w:p w:rsidR="003D1D22" w:rsidRPr="003D1D22" w:rsidRDefault="003D1D22" w:rsidP="000D529F">
      <w:pPr>
        <w:spacing w:after="0" w:line="271" w:lineRule="auto"/>
        <w:ind w:right="62"/>
        <w:jc w:val="both"/>
        <w:rPr>
          <w:rFonts w:ascii="Times New Roman" w:eastAsia="Times New Roman" w:hAnsi="Times New Roman" w:cs="Times New Roman"/>
          <w:color w:val="000000"/>
          <w:sz w:val="28"/>
          <w:szCs w:val="28"/>
          <w:lang w:eastAsia="ru-RU"/>
        </w:rPr>
      </w:pPr>
      <w:r w:rsidRPr="003D1D22">
        <w:rPr>
          <w:rFonts w:ascii="Times New Roman" w:eastAsia="Times New Roman" w:hAnsi="Times New Roman" w:cs="Times New Roman"/>
          <w:color w:val="000000"/>
          <w:sz w:val="28"/>
          <w:szCs w:val="28"/>
          <w:lang w:eastAsia="ru-RU"/>
        </w:rPr>
        <w:t xml:space="preserve">В основе образовательного процесса в Детском саду лежит взаимодействие педагогических работников, администрации и родителей. Основными участниками образовательного процесса являются дети, родители, педагоги. </w:t>
      </w:r>
    </w:p>
    <w:p w:rsidR="003D1D22" w:rsidRPr="003D1D22" w:rsidRDefault="003D1D22" w:rsidP="000D529F">
      <w:pPr>
        <w:spacing w:after="0" w:line="271" w:lineRule="auto"/>
        <w:ind w:left="-5" w:right="62" w:hanging="10"/>
        <w:jc w:val="both"/>
        <w:rPr>
          <w:rFonts w:ascii="Times New Roman" w:eastAsia="Times New Roman" w:hAnsi="Times New Roman" w:cs="Times New Roman"/>
          <w:color w:val="000000"/>
          <w:sz w:val="28"/>
          <w:szCs w:val="28"/>
          <w:lang w:eastAsia="ru-RU"/>
        </w:rPr>
      </w:pPr>
      <w:r w:rsidRPr="003D1D22">
        <w:rPr>
          <w:rFonts w:ascii="Times New Roman" w:eastAsia="Times New Roman" w:hAnsi="Times New Roman" w:cs="Times New Roman"/>
          <w:color w:val="000000"/>
          <w:sz w:val="28"/>
          <w:szCs w:val="28"/>
          <w:lang w:eastAsia="ru-RU"/>
        </w:rPr>
        <w:t xml:space="preserve">Основные форма организации образовательного процесса: </w:t>
      </w:r>
    </w:p>
    <w:p w:rsidR="003D1D22" w:rsidRPr="003D1D22" w:rsidRDefault="003D1D22" w:rsidP="000D529F">
      <w:pPr>
        <w:spacing w:after="0" w:line="271" w:lineRule="auto"/>
        <w:ind w:right="62"/>
        <w:jc w:val="both"/>
        <w:rPr>
          <w:rFonts w:ascii="Times New Roman" w:eastAsia="Times New Roman" w:hAnsi="Times New Roman" w:cs="Times New Roman"/>
          <w:color w:val="000000"/>
          <w:sz w:val="28"/>
          <w:szCs w:val="28"/>
          <w:lang w:eastAsia="ru-RU"/>
        </w:rPr>
      </w:pPr>
      <w:r w:rsidRPr="003D1D22">
        <w:rPr>
          <w:rFonts w:ascii="Times New Roman" w:eastAsia="Times New Roman" w:hAnsi="Times New Roman" w:cs="Times New Roman"/>
          <w:color w:val="000000"/>
          <w:sz w:val="28"/>
          <w:szCs w:val="28"/>
          <w:lang w:eastAsia="ru-RU"/>
        </w:rPr>
        <w:t xml:space="preserve">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 </w:t>
      </w:r>
    </w:p>
    <w:p w:rsidR="003D1D22" w:rsidRPr="003D1D22" w:rsidRDefault="003D1D22" w:rsidP="000D529F">
      <w:pPr>
        <w:spacing w:after="0" w:line="399" w:lineRule="auto"/>
        <w:ind w:right="62"/>
        <w:jc w:val="both"/>
        <w:rPr>
          <w:rFonts w:ascii="Times New Roman" w:eastAsia="Times New Roman" w:hAnsi="Times New Roman" w:cs="Times New Roman"/>
          <w:color w:val="000000"/>
          <w:sz w:val="28"/>
          <w:szCs w:val="28"/>
          <w:lang w:eastAsia="ru-RU"/>
        </w:rPr>
      </w:pPr>
      <w:r w:rsidRPr="003D1D22">
        <w:rPr>
          <w:rFonts w:ascii="Times New Roman" w:eastAsia="Times New Roman" w:hAnsi="Times New Roman" w:cs="Times New Roman"/>
          <w:color w:val="000000"/>
          <w:sz w:val="28"/>
          <w:szCs w:val="28"/>
          <w:lang w:eastAsia="ru-RU"/>
        </w:rPr>
        <w:lastRenderedPageBreak/>
        <w:t xml:space="preserve">самостоятельная деятельность воспитанников под наблюдением педагогического работника. Занятия в рамках образовательной деятельности ведутся по подгруппам. </w:t>
      </w:r>
    </w:p>
    <w:p w:rsidR="003D1D22" w:rsidRDefault="003D1D22" w:rsidP="003D1D22">
      <w:pPr>
        <w:spacing w:after="0" w:line="271" w:lineRule="auto"/>
        <w:ind w:left="-5" w:right="62" w:hanging="10"/>
        <w:rPr>
          <w:rFonts w:ascii="Times New Roman" w:eastAsia="Times New Roman" w:hAnsi="Times New Roman" w:cs="Times New Roman"/>
          <w:color w:val="000000"/>
          <w:sz w:val="28"/>
          <w:szCs w:val="28"/>
          <w:lang w:eastAsia="ru-RU"/>
        </w:rPr>
      </w:pPr>
      <w:proofErr w:type="gramStart"/>
      <w:r w:rsidRPr="003D1D22">
        <w:rPr>
          <w:rFonts w:ascii="Times New Roman" w:eastAsia="Times New Roman" w:hAnsi="Times New Roman" w:cs="Times New Roman"/>
          <w:color w:val="000000"/>
          <w:sz w:val="28"/>
          <w:szCs w:val="28"/>
          <w:lang w:eastAsia="ru-RU"/>
        </w:rPr>
        <w:t>Продолжительность  занятий</w:t>
      </w:r>
      <w:proofErr w:type="gramEnd"/>
      <w:r w:rsidRPr="003D1D22">
        <w:rPr>
          <w:rFonts w:ascii="Times New Roman" w:eastAsia="Times New Roman" w:hAnsi="Times New Roman" w:cs="Times New Roman"/>
          <w:color w:val="000000"/>
          <w:sz w:val="28"/>
          <w:szCs w:val="28"/>
          <w:lang w:eastAsia="ru-RU"/>
        </w:rPr>
        <w:t xml:space="preserve">  соответствует СанПиН 1.2.3685-21 и составляет: </w:t>
      </w:r>
    </w:p>
    <w:p w:rsidR="003D1D22" w:rsidRDefault="003D1D22" w:rsidP="003D1D22">
      <w:pPr>
        <w:spacing w:after="0" w:line="271" w:lineRule="auto"/>
        <w:ind w:right="62"/>
        <w:rPr>
          <w:rFonts w:ascii="Times New Roman" w:eastAsia="Times New Roman" w:hAnsi="Times New Roman" w:cs="Times New Roman"/>
          <w:color w:val="000000"/>
          <w:sz w:val="28"/>
          <w:szCs w:val="28"/>
          <w:lang w:eastAsia="ru-RU"/>
        </w:rPr>
      </w:pPr>
    </w:p>
    <w:p w:rsidR="003D1D22" w:rsidRPr="003D1D22" w:rsidRDefault="003D1D22" w:rsidP="003D1D22">
      <w:pPr>
        <w:spacing w:after="0" w:line="271" w:lineRule="auto"/>
        <w:ind w:left="-5" w:right="62" w:hanging="10"/>
        <w:rPr>
          <w:rFonts w:ascii="Times New Roman" w:hAnsi="Times New Roman" w:cs="Times New Roman"/>
          <w:bCs/>
          <w:color w:val="333333"/>
          <w:sz w:val="28"/>
          <w:szCs w:val="28"/>
          <w:shd w:val="clear" w:color="auto" w:fill="FFFFFF"/>
        </w:rPr>
      </w:pPr>
      <w:r w:rsidRPr="003D1D22">
        <w:rPr>
          <w:rFonts w:ascii="Times New Roman" w:hAnsi="Times New Roman" w:cs="Times New Roman"/>
          <w:bCs/>
          <w:color w:val="333333"/>
          <w:sz w:val="28"/>
          <w:szCs w:val="28"/>
          <w:shd w:val="clear" w:color="auto" w:fill="FFFFFF"/>
        </w:rPr>
        <w:t xml:space="preserve">• в младшей группе - 15 минут; </w:t>
      </w:r>
    </w:p>
    <w:p w:rsidR="003D1D22" w:rsidRPr="003D1D22" w:rsidRDefault="00B16073" w:rsidP="003D1D22">
      <w:pPr>
        <w:spacing w:after="0" w:line="271" w:lineRule="auto"/>
        <w:ind w:left="-5" w:right="62" w:hanging="10"/>
        <w:rPr>
          <w:rFonts w:ascii="Times New Roman" w:hAnsi="Times New Roman" w:cs="Times New Roman"/>
          <w:bCs/>
          <w:color w:val="333333"/>
          <w:sz w:val="28"/>
          <w:szCs w:val="28"/>
          <w:shd w:val="clear" w:color="auto" w:fill="FFFFFF"/>
        </w:rPr>
      </w:pPr>
      <w:r>
        <w:rPr>
          <w:rFonts w:ascii="Times New Roman" w:hAnsi="Times New Roman" w:cs="Times New Roman"/>
          <w:bCs/>
          <w:color w:val="333333"/>
          <w:sz w:val="28"/>
          <w:szCs w:val="28"/>
          <w:shd w:val="clear" w:color="auto" w:fill="FFFFFF"/>
        </w:rPr>
        <w:t>• в средней группе -</w:t>
      </w:r>
      <w:r w:rsidR="003D1D22" w:rsidRPr="003D1D22">
        <w:rPr>
          <w:rFonts w:ascii="Times New Roman" w:hAnsi="Times New Roman" w:cs="Times New Roman"/>
          <w:bCs/>
          <w:color w:val="333333"/>
          <w:sz w:val="28"/>
          <w:szCs w:val="28"/>
          <w:shd w:val="clear" w:color="auto" w:fill="FFFFFF"/>
        </w:rPr>
        <w:t xml:space="preserve">20 минут; </w:t>
      </w:r>
    </w:p>
    <w:p w:rsidR="003D1D22" w:rsidRPr="003D1D22" w:rsidRDefault="003D1D22" w:rsidP="003D1D22">
      <w:pPr>
        <w:spacing w:after="0" w:line="271" w:lineRule="auto"/>
        <w:ind w:left="-5" w:right="62" w:hanging="10"/>
        <w:rPr>
          <w:rFonts w:ascii="Times New Roman" w:hAnsi="Times New Roman" w:cs="Times New Roman"/>
          <w:bCs/>
          <w:color w:val="333333"/>
          <w:sz w:val="28"/>
          <w:szCs w:val="28"/>
          <w:shd w:val="clear" w:color="auto" w:fill="FFFFFF"/>
        </w:rPr>
      </w:pPr>
      <w:r w:rsidRPr="003D1D22">
        <w:rPr>
          <w:rFonts w:ascii="Times New Roman" w:hAnsi="Times New Roman" w:cs="Times New Roman"/>
          <w:bCs/>
          <w:color w:val="333333"/>
          <w:sz w:val="28"/>
          <w:szCs w:val="28"/>
          <w:shd w:val="clear" w:color="auto" w:fill="FFFFFF"/>
        </w:rPr>
        <w:t xml:space="preserve">• в старшей группе - 25 минут; </w:t>
      </w:r>
    </w:p>
    <w:p w:rsidR="003D1D22" w:rsidRPr="003D1D22" w:rsidRDefault="003D1D22" w:rsidP="003D1D22">
      <w:pPr>
        <w:spacing w:after="0" w:line="271" w:lineRule="auto"/>
        <w:ind w:left="-5" w:right="62" w:hanging="10"/>
        <w:rPr>
          <w:rFonts w:ascii="Times New Roman" w:hAnsi="Times New Roman" w:cs="Times New Roman"/>
          <w:bCs/>
          <w:color w:val="333333"/>
          <w:sz w:val="28"/>
          <w:szCs w:val="28"/>
          <w:shd w:val="clear" w:color="auto" w:fill="FFFFFF"/>
        </w:rPr>
      </w:pPr>
      <w:r w:rsidRPr="003D1D22">
        <w:rPr>
          <w:rFonts w:ascii="Times New Roman" w:hAnsi="Times New Roman" w:cs="Times New Roman"/>
          <w:bCs/>
          <w:color w:val="333333"/>
          <w:sz w:val="28"/>
          <w:szCs w:val="28"/>
          <w:shd w:val="clear" w:color="auto" w:fill="FFFFFF"/>
        </w:rPr>
        <w:t>•в подготовительной к школе группе — 30 минут</w:t>
      </w:r>
      <w:r w:rsidRPr="003D1D22">
        <w:rPr>
          <w:rFonts w:ascii="Times New Roman" w:hAnsi="Times New Roman" w:cs="Times New Roman"/>
          <w:color w:val="333333"/>
          <w:sz w:val="28"/>
          <w:szCs w:val="28"/>
          <w:shd w:val="clear" w:color="auto" w:fill="FFFFFF"/>
        </w:rPr>
        <w:t>.</w:t>
      </w:r>
    </w:p>
    <w:p w:rsidR="003D1D22" w:rsidRPr="003D1D22" w:rsidRDefault="003D1D22" w:rsidP="000D529F">
      <w:pPr>
        <w:spacing w:after="0" w:line="271" w:lineRule="auto"/>
        <w:ind w:left="-5" w:right="62" w:hanging="10"/>
        <w:jc w:val="both"/>
        <w:rPr>
          <w:rFonts w:ascii="Times New Roman" w:eastAsia="Times New Roman" w:hAnsi="Times New Roman" w:cs="Times New Roman"/>
          <w:color w:val="000000"/>
          <w:sz w:val="28"/>
          <w:szCs w:val="28"/>
          <w:lang w:eastAsia="ru-RU"/>
        </w:rPr>
      </w:pPr>
    </w:p>
    <w:p w:rsidR="003D1D22" w:rsidRPr="003D1D22" w:rsidRDefault="003D1D22" w:rsidP="000D529F">
      <w:pPr>
        <w:spacing w:after="0" w:line="271" w:lineRule="auto"/>
        <w:ind w:left="-5" w:right="62" w:hanging="10"/>
        <w:jc w:val="both"/>
        <w:rPr>
          <w:rFonts w:ascii="Times New Roman" w:eastAsia="Times New Roman" w:hAnsi="Times New Roman" w:cs="Times New Roman"/>
          <w:color w:val="000000"/>
          <w:sz w:val="28"/>
          <w:szCs w:val="28"/>
          <w:lang w:eastAsia="ru-RU"/>
        </w:rPr>
      </w:pPr>
      <w:r w:rsidRPr="003D1D22">
        <w:rPr>
          <w:rFonts w:ascii="Times New Roman" w:eastAsia="Times New Roman" w:hAnsi="Times New Roman" w:cs="Times New Roman"/>
          <w:color w:val="000000"/>
          <w:sz w:val="28"/>
          <w:szCs w:val="28"/>
          <w:lang w:eastAsia="ru-RU"/>
        </w:rPr>
        <w:t xml:space="preserve">Между занятиями в рамках образовательной деятельности предусмотрены перерывы продолжительностью не менее 10 минут. </w:t>
      </w:r>
    </w:p>
    <w:p w:rsidR="003D1D22" w:rsidRPr="003D1D22" w:rsidRDefault="003D1D22" w:rsidP="000D529F">
      <w:pPr>
        <w:spacing w:after="0" w:line="271" w:lineRule="auto"/>
        <w:ind w:left="-5" w:right="62" w:hanging="10"/>
        <w:jc w:val="both"/>
        <w:rPr>
          <w:rFonts w:ascii="Times New Roman" w:eastAsia="Times New Roman" w:hAnsi="Times New Roman" w:cs="Times New Roman"/>
          <w:color w:val="000000"/>
          <w:sz w:val="28"/>
          <w:szCs w:val="28"/>
          <w:lang w:eastAsia="ru-RU"/>
        </w:rPr>
      </w:pPr>
      <w:r w:rsidRPr="003D1D22">
        <w:rPr>
          <w:rFonts w:ascii="Times New Roman" w:eastAsia="Times New Roman" w:hAnsi="Times New Roman" w:cs="Times New Roman"/>
          <w:color w:val="000000"/>
          <w:sz w:val="28"/>
          <w:szCs w:val="28"/>
          <w:lang w:eastAsia="ru-RU"/>
        </w:rPr>
        <w:t xml:space="preserve">Основной формой занятия является игра. Образовательная деятельность с детьми строится с учётом индивидуальных особенностей детей и их способностей. Выявление и развитие способностей воспитанников осуществляется в любых формах образовательного процесса. </w:t>
      </w:r>
    </w:p>
    <w:p w:rsidR="00231695" w:rsidRDefault="00B45F49" w:rsidP="000D529F">
      <w:pPr>
        <w:jc w:val="both"/>
        <w:rPr>
          <w:rFonts w:ascii="Times New Roman" w:hAnsi="Times New Roman" w:cs="Times New Roman"/>
          <w:sz w:val="28"/>
          <w:szCs w:val="28"/>
        </w:rPr>
      </w:pPr>
      <w:r>
        <w:rPr>
          <w:rFonts w:ascii="Times New Roman" w:hAnsi="Times New Roman" w:cs="Times New Roman"/>
          <w:sz w:val="28"/>
          <w:szCs w:val="28"/>
        </w:rPr>
        <w:t>В ДОУ</w:t>
      </w:r>
      <w:r w:rsidRPr="00B45F49">
        <w:rPr>
          <w:rFonts w:ascii="Times New Roman" w:hAnsi="Times New Roman" w:cs="Times New Roman"/>
          <w:sz w:val="28"/>
          <w:szCs w:val="28"/>
        </w:rPr>
        <w:t xml:space="preserve"> имеется Программа развития муниципального бюджетного дошкольного образовательно</w:t>
      </w:r>
      <w:r w:rsidR="00E8756B">
        <w:rPr>
          <w:rFonts w:ascii="Times New Roman" w:hAnsi="Times New Roman" w:cs="Times New Roman"/>
          <w:sz w:val="28"/>
          <w:szCs w:val="28"/>
        </w:rPr>
        <w:t xml:space="preserve">го учреждения детского сада на </w:t>
      </w:r>
      <w:r w:rsidR="009134BA" w:rsidRPr="002E5C0F">
        <w:rPr>
          <w:rFonts w:ascii="Times New Roman" w:hAnsi="Times New Roman" w:cs="Times New Roman"/>
          <w:sz w:val="28"/>
          <w:szCs w:val="28"/>
        </w:rPr>
        <w:t>01.09.</w:t>
      </w:r>
      <w:r w:rsidR="002E5C0F">
        <w:rPr>
          <w:rFonts w:ascii="Times New Roman" w:hAnsi="Times New Roman" w:cs="Times New Roman"/>
          <w:sz w:val="28"/>
          <w:szCs w:val="28"/>
        </w:rPr>
        <w:t>2022 –01.09.2026 г</w:t>
      </w:r>
      <w:bookmarkStart w:id="0" w:name="_GoBack"/>
      <w:bookmarkEnd w:id="0"/>
      <w:r w:rsidR="00E8756B" w:rsidRPr="002E5C0F">
        <w:rPr>
          <w:rFonts w:ascii="Times New Roman" w:hAnsi="Times New Roman" w:cs="Times New Roman"/>
          <w:sz w:val="28"/>
          <w:szCs w:val="28"/>
        </w:rPr>
        <w:t>г.</w:t>
      </w:r>
      <w:r w:rsidR="008E3C9A" w:rsidRPr="002E5C0F">
        <w:rPr>
          <w:rFonts w:ascii="Times New Roman" w:hAnsi="Times New Roman" w:cs="Times New Roman"/>
          <w:sz w:val="28"/>
          <w:szCs w:val="28"/>
        </w:rPr>
        <w:t xml:space="preserve"> </w:t>
      </w:r>
    </w:p>
    <w:p w:rsidR="00231695" w:rsidRDefault="00231695" w:rsidP="000D529F">
      <w:pPr>
        <w:jc w:val="both"/>
        <w:rPr>
          <w:rFonts w:ascii="Times New Roman" w:hAnsi="Times New Roman" w:cs="Times New Roman"/>
          <w:sz w:val="28"/>
          <w:szCs w:val="28"/>
        </w:rPr>
      </w:pPr>
      <w:r w:rsidRPr="00B45F49">
        <w:rPr>
          <w:rFonts w:ascii="Times New Roman" w:hAnsi="Times New Roman" w:cs="Times New Roman"/>
          <w:sz w:val="28"/>
          <w:szCs w:val="28"/>
        </w:rPr>
        <w:t>На начало учебного года разрабатываются и утверждаются следующие документы:</w:t>
      </w:r>
    </w:p>
    <w:p w:rsidR="00AB2E08" w:rsidRDefault="00231695" w:rsidP="000D529F">
      <w:pPr>
        <w:jc w:val="both"/>
        <w:rPr>
          <w:rFonts w:ascii="Times New Roman" w:hAnsi="Times New Roman" w:cs="Times New Roman"/>
          <w:sz w:val="28"/>
          <w:szCs w:val="28"/>
        </w:rPr>
      </w:pPr>
      <w:r>
        <w:rPr>
          <w:rFonts w:ascii="Times New Roman" w:hAnsi="Times New Roman" w:cs="Times New Roman"/>
          <w:sz w:val="28"/>
          <w:szCs w:val="28"/>
        </w:rPr>
        <w:t>-</w:t>
      </w:r>
      <w:r w:rsidRPr="00B45F49">
        <w:rPr>
          <w:rFonts w:ascii="Times New Roman" w:hAnsi="Times New Roman" w:cs="Times New Roman"/>
          <w:sz w:val="28"/>
          <w:szCs w:val="28"/>
        </w:rPr>
        <w:t>Годовой план работы</w:t>
      </w:r>
    </w:p>
    <w:p w:rsidR="00231695" w:rsidRDefault="00231695" w:rsidP="000D529F">
      <w:pPr>
        <w:jc w:val="both"/>
        <w:rPr>
          <w:rFonts w:ascii="Times New Roman" w:hAnsi="Times New Roman" w:cs="Times New Roman"/>
          <w:sz w:val="28"/>
          <w:szCs w:val="28"/>
        </w:rPr>
      </w:pPr>
      <w:r>
        <w:rPr>
          <w:rFonts w:ascii="Times New Roman" w:hAnsi="Times New Roman" w:cs="Times New Roman"/>
          <w:sz w:val="28"/>
          <w:szCs w:val="28"/>
        </w:rPr>
        <w:t>-</w:t>
      </w:r>
      <w:r w:rsidRPr="00B45F49">
        <w:rPr>
          <w:rFonts w:ascii="Times New Roman" w:hAnsi="Times New Roman" w:cs="Times New Roman"/>
          <w:sz w:val="28"/>
          <w:szCs w:val="28"/>
        </w:rPr>
        <w:t xml:space="preserve">Годовой календарный график образовательной деятельности </w:t>
      </w:r>
    </w:p>
    <w:p w:rsidR="00231695" w:rsidRDefault="00231695" w:rsidP="000D529F">
      <w:pPr>
        <w:spacing w:after="0"/>
        <w:jc w:val="both"/>
        <w:rPr>
          <w:rFonts w:ascii="Times New Roman" w:hAnsi="Times New Roman" w:cs="Times New Roman"/>
          <w:sz w:val="28"/>
          <w:szCs w:val="28"/>
        </w:rPr>
      </w:pPr>
      <w:r>
        <w:rPr>
          <w:rFonts w:ascii="Times New Roman" w:hAnsi="Times New Roman" w:cs="Times New Roman"/>
          <w:sz w:val="28"/>
          <w:szCs w:val="28"/>
        </w:rPr>
        <w:t>-</w:t>
      </w:r>
      <w:r w:rsidRPr="00B45F49">
        <w:rPr>
          <w:rFonts w:ascii="Times New Roman" w:hAnsi="Times New Roman" w:cs="Times New Roman"/>
          <w:sz w:val="28"/>
          <w:szCs w:val="28"/>
        </w:rPr>
        <w:t xml:space="preserve">Учебный план </w:t>
      </w:r>
    </w:p>
    <w:p w:rsidR="00231695" w:rsidRDefault="00231695" w:rsidP="000D529F">
      <w:pPr>
        <w:spacing w:after="0"/>
        <w:jc w:val="both"/>
        <w:rPr>
          <w:rFonts w:ascii="Times New Roman" w:hAnsi="Times New Roman" w:cs="Times New Roman"/>
          <w:sz w:val="28"/>
          <w:szCs w:val="28"/>
        </w:rPr>
      </w:pPr>
      <w:r>
        <w:rPr>
          <w:rFonts w:ascii="Times New Roman" w:hAnsi="Times New Roman" w:cs="Times New Roman"/>
          <w:sz w:val="28"/>
          <w:szCs w:val="28"/>
        </w:rPr>
        <w:t>-</w:t>
      </w:r>
      <w:r w:rsidRPr="00B45F49">
        <w:rPr>
          <w:rFonts w:ascii="Times New Roman" w:hAnsi="Times New Roman" w:cs="Times New Roman"/>
          <w:sz w:val="28"/>
          <w:szCs w:val="28"/>
        </w:rPr>
        <w:t>Распределение НОД в возрастных группах</w:t>
      </w:r>
    </w:p>
    <w:p w:rsidR="00A420F5" w:rsidRDefault="00231695" w:rsidP="000D529F">
      <w:pPr>
        <w:jc w:val="both"/>
        <w:rPr>
          <w:rFonts w:ascii="Times New Roman" w:hAnsi="Times New Roman" w:cs="Times New Roman"/>
          <w:sz w:val="28"/>
          <w:szCs w:val="28"/>
        </w:rPr>
      </w:pPr>
      <w:r w:rsidRPr="00B45F49">
        <w:rPr>
          <w:rFonts w:ascii="Times New Roman" w:hAnsi="Times New Roman" w:cs="Times New Roman"/>
          <w:sz w:val="28"/>
          <w:szCs w:val="28"/>
        </w:rPr>
        <w:t>Об</w:t>
      </w:r>
      <w:r>
        <w:rPr>
          <w:rFonts w:ascii="Times New Roman" w:hAnsi="Times New Roman" w:cs="Times New Roman"/>
          <w:sz w:val="28"/>
          <w:szCs w:val="28"/>
        </w:rPr>
        <w:t>разовательная деятельность в ДОУ</w:t>
      </w:r>
      <w:r w:rsidRPr="00B45F49">
        <w:rPr>
          <w:rFonts w:ascii="Times New Roman" w:hAnsi="Times New Roman" w:cs="Times New Roman"/>
          <w:sz w:val="28"/>
          <w:szCs w:val="28"/>
        </w:rPr>
        <w:t xml:space="preserve"> строится в соответствии: с федеральным государственным образовательным стандартом дошкольного образования; с Федеральным законом от 29.12.2012 № 273-ФЗ «Об образовании в Российской Федерации», ФГОС дошкольного образования, СП 2.4.3648-20 «Санитарно-эпидемиологические требования к орг</w:t>
      </w:r>
      <w:r>
        <w:rPr>
          <w:rFonts w:ascii="Times New Roman" w:hAnsi="Times New Roman" w:cs="Times New Roman"/>
          <w:sz w:val="28"/>
          <w:szCs w:val="28"/>
        </w:rPr>
        <w:t>анизациям воспитания и обучения</w:t>
      </w:r>
      <w:r w:rsidRPr="00B45F49">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231695" w:rsidRDefault="00231695" w:rsidP="000D529F">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E8756B" w:rsidRPr="00E8756B">
        <w:rPr>
          <w:rFonts w:ascii="Times New Roman" w:eastAsiaTheme="minorEastAsia" w:hAnsi="Times New Roman" w:cs="Times New Roman"/>
          <w:sz w:val="28"/>
          <w:szCs w:val="28"/>
          <w:lang w:eastAsia="ru-RU"/>
        </w:rPr>
        <w:t>Воспитательно</w:t>
      </w:r>
      <w:proofErr w:type="spellEnd"/>
      <w:r w:rsidR="00E8756B" w:rsidRPr="00E8756B">
        <w:rPr>
          <w:rFonts w:ascii="Times New Roman" w:eastAsiaTheme="minorEastAsia" w:hAnsi="Times New Roman" w:cs="Times New Roman"/>
          <w:sz w:val="28"/>
          <w:szCs w:val="28"/>
          <w:lang w:eastAsia="ru-RU"/>
        </w:rPr>
        <w:t>-образов</w:t>
      </w:r>
      <w:r w:rsidR="00602D95">
        <w:rPr>
          <w:rFonts w:ascii="Times New Roman" w:eastAsiaTheme="minorEastAsia" w:hAnsi="Times New Roman" w:cs="Times New Roman"/>
          <w:sz w:val="28"/>
          <w:szCs w:val="28"/>
          <w:lang w:eastAsia="ru-RU"/>
        </w:rPr>
        <w:t xml:space="preserve">ательный процесс </w:t>
      </w:r>
      <w:proofErr w:type="gramStart"/>
      <w:r w:rsidR="00E8756B">
        <w:rPr>
          <w:rFonts w:ascii="Times New Roman" w:eastAsiaTheme="minorEastAsia" w:hAnsi="Times New Roman" w:cs="Times New Roman"/>
          <w:sz w:val="28"/>
          <w:szCs w:val="28"/>
          <w:lang w:eastAsia="ru-RU"/>
        </w:rPr>
        <w:t>МКДОУ  в</w:t>
      </w:r>
      <w:proofErr w:type="gramEnd"/>
      <w:r w:rsidR="00E8756B">
        <w:rPr>
          <w:rFonts w:ascii="Times New Roman" w:eastAsiaTheme="minorEastAsia" w:hAnsi="Times New Roman" w:cs="Times New Roman"/>
          <w:sz w:val="28"/>
          <w:szCs w:val="28"/>
          <w:lang w:eastAsia="ru-RU"/>
        </w:rPr>
        <w:t xml:space="preserve">  2022</w:t>
      </w:r>
      <w:r w:rsidR="00E8756B" w:rsidRPr="00E8756B">
        <w:rPr>
          <w:rFonts w:ascii="Times New Roman" w:eastAsiaTheme="minorEastAsia" w:hAnsi="Times New Roman" w:cs="Times New Roman"/>
          <w:sz w:val="28"/>
          <w:szCs w:val="28"/>
          <w:lang w:eastAsia="ru-RU"/>
        </w:rPr>
        <w:t>-</w:t>
      </w:r>
      <w:r w:rsidR="00E8756B">
        <w:rPr>
          <w:rFonts w:ascii="Times New Roman" w:eastAsiaTheme="minorEastAsia" w:hAnsi="Times New Roman" w:cs="Times New Roman"/>
          <w:sz w:val="28"/>
          <w:szCs w:val="28"/>
          <w:lang w:eastAsia="ru-RU"/>
        </w:rPr>
        <w:t>2023</w:t>
      </w:r>
      <w:r w:rsidR="00E8756B" w:rsidRPr="00E8756B">
        <w:rPr>
          <w:rFonts w:ascii="Times New Roman" w:eastAsiaTheme="minorEastAsia" w:hAnsi="Times New Roman" w:cs="Times New Roman"/>
          <w:sz w:val="28"/>
          <w:szCs w:val="28"/>
          <w:lang w:eastAsia="ru-RU"/>
        </w:rPr>
        <w:t xml:space="preserve"> учебном году  выстроен в соответствии   с </w:t>
      </w:r>
      <w:r w:rsidR="00E8756B" w:rsidRPr="00E8756B">
        <w:rPr>
          <w:rFonts w:ascii="Times New Roman" w:hAnsi="Times New Roman" w:cs="Times New Roman"/>
          <w:sz w:val="28"/>
          <w:szCs w:val="28"/>
        </w:rPr>
        <w:t>основной образовательной  Программой дошкольного образования «От рождения</w:t>
      </w:r>
      <w:r w:rsidR="00E8756B" w:rsidRPr="00116C75">
        <w:rPr>
          <w:rFonts w:ascii="Times New Roman" w:hAnsi="Times New Roman" w:cs="Times New Roman"/>
          <w:sz w:val="28"/>
          <w:szCs w:val="28"/>
        </w:rPr>
        <w:t xml:space="preserve"> до школы» под редакцией  </w:t>
      </w:r>
      <w:proofErr w:type="spellStart"/>
      <w:r w:rsidR="00E8756B" w:rsidRPr="00116C75">
        <w:rPr>
          <w:rFonts w:ascii="Times New Roman" w:hAnsi="Times New Roman" w:cs="Times New Roman"/>
          <w:sz w:val="28"/>
          <w:szCs w:val="28"/>
        </w:rPr>
        <w:t>Вераксы</w:t>
      </w:r>
      <w:proofErr w:type="spellEnd"/>
      <w:r w:rsidR="00E8756B" w:rsidRPr="00116C75">
        <w:rPr>
          <w:rFonts w:ascii="Times New Roman" w:hAnsi="Times New Roman" w:cs="Times New Roman"/>
          <w:sz w:val="28"/>
          <w:szCs w:val="28"/>
        </w:rPr>
        <w:t xml:space="preserve"> Н. Е., Комаровой Т.С., Васильевой М. А., 2015г. и региональной образовательной программой дошкольного образования РД, 2015г.</w:t>
      </w:r>
      <w:r w:rsidRPr="00231695">
        <w:rPr>
          <w:rFonts w:ascii="Times New Roman" w:hAnsi="Times New Roman" w:cs="Times New Roman"/>
          <w:sz w:val="28"/>
          <w:szCs w:val="28"/>
        </w:rPr>
        <w:t xml:space="preserve"> </w:t>
      </w:r>
    </w:p>
    <w:p w:rsidR="008E3C9A" w:rsidRPr="008E3C9A" w:rsidRDefault="008E3C9A" w:rsidP="000D529F">
      <w:pPr>
        <w:jc w:val="both"/>
        <w:rPr>
          <w:rFonts w:ascii="Times New Roman" w:hAnsi="Times New Roman" w:cs="Times New Roman"/>
          <w:sz w:val="28"/>
          <w:szCs w:val="28"/>
        </w:rPr>
      </w:pPr>
      <w:r w:rsidRPr="008E3C9A">
        <w:rPr>
          <w:rFonts w:ascii="Times New Roman" w:hAnsi="Times New Roman" w:cs="Times New Roman"/>
          <w:sz w:val="28"/>
          <w:szCs w:val="28"/>
        </w:rPr>
        <w:lastRenderedPageBreak/>
        <w:t>Парциальные программы:</w:t>
      </w:r>
    </w:p>
    <w:p w:rsidR="008E3C9A" w:rsidRPr="00116C75" w:rsidRDefault="008E3C9A" w:rsidP="000D529F">
      <w:pPr>
        <w:spacing w:after="0"/>
        <w:ind w:left="70"/>
        <w:jc w:val="both"/>
        <w:rPr>
          <w:rFonts w:ascii="Times New Roman" w:hAnsi="Times New Roman" w:cs="Times New Roman"/>
          <w:sz w:val="28"/>
          <w:szCs w:val="28"/>
        </w:rPr>
      </w:pPr>
      <w:r w:rsidRPr="00116C75">
        <w:rPr>
          <w:rFonts w:ascii="Times New Roman" w:hAnsi="Times New Roman" w:cs="Times New Roman"/>
          <w:sz w:val="28"/>
          <w:szCs w:val="28"/>
        </w:rPr>
        <w:t>1. «Юный эколог» - программа экологического воспитания дошкольников. Автор: Николаева С.Н.</w:t>
      </w:r>
    </w:p>
    <w:p w:rsidR="008E3C9A" w:rsidRPr="00116C75" w:rsidRDefault="008E3C9A" w:rsidP="000D529F">
      <w:pPr>
        <w:spacing w:after="0"/>
        <w:ind w:left="70"/>
        <w:jc w:val="both"/>
        <w:rPr>
          <w:rFonts w:ascii="Times New Roman" w:hAnsi="Times New Roman" w:cs="Times New Roman"/>
          <w:sz w:val="28"/>
          <w:szCs w:val="28"/>
        </w:rPr>
      </w:pPr>
      <w:r w:rsidRPr="00116C75">
        <w:rPr>
          <w:rFonts w:ascii="Times New Roman" w:hAnsi="Times New Roman" w:cs="Times New Roman"/>
          <w:sz w:val="28"/>
          <w:szCs w:val="28"/>
        </w:rPr>
        <w:t xml:space="preserve">2. «Музыкальное воспитание дошкольников» - программа музыкального воспитания детей в детском саду. Автор: </w:t>
      </w:r>
      <w:proofErr w:type="spellStart"/>
      <w:r w:rsidRPr="00116C75">
        <w:rPr>
          <w:rFonts w:ascii="Times New Roman" w:hAnsi="Times New Roman" w:cs="Times New Roman"/>
          <w:sz w:val="28"/>
          <w:szCs w:val="28"/>
        </w:rPr>
        <w:t>Агабекова</w:t>
      </w:r>
      <w:proofErr w:type="spellEnd"/>
      <w:r w:rsidRPr="00116C75">
        <w:rPr>
          <w:rFonts w:ascii="Times New Roman" w:hAnsi="Times New Roman" w:cs="Times New Roman"/>
          <w:sz w:val="28"/>
          <w:szCs w:val="28"/>
        </w:rPr>
        <w:t xml:space="preserve"> С.С.</w:t>
      </w:r>
    </w:p>
    <w:p w:rsidR="008E3C9A" w:rsidRPr="00116C75" w:rsidRDefault="008E3C9A" w:rsidP="000D529F">
      <w:pPr>
        <w:spacing w:after="0"/>
        <w:ind w:left="70"/>
        <w:jc w:val="both"/>
        <w:rPr>
          <w:rFonts w:ascii="Times New Roman" w:hAnsi="Times New Roman" w:cs="Times New Roman"/>
          <w:sz w:val="28"/>
          <w:szCs w:val="28"/>
        </w:rPr>
      </w:pPr>
      <w:r w:rsidRPr="00116C75">
        <w:rPr>
          <w:rFonts w:ascii="Times New Roman" w:hAnsi="Times New Roman" w:cs="Times New Roman"/>
          <w:sz w:val="28"/>
          <w:szCs w:val="28"/>
        </w:rPr>
        <w:t xml:space="preserve">3.  «Ознакомление детей с </w:t>
      </w:r>
      <w:r>
        <w:rPr>
          <w:rFonts w:ascii="Times New Roman" w:hAnsi="Times New Roman" w:cs="Times New Roman"/>
          <w:sz w:val="28"/>
          <w:szCs w:val="28"/>
        </w:rPr>
        <w:t xml:space="preserve">народным искусством Дагестана» </w:t>
      </w:r>
      <w:proofErr w:type="spellStart"/>
      <w:r w:rsidRPr="00116C75">
        <w:rPr>
          <w:rFonts w:ascii="Times New Roman" w:hAnsi="Times New Roman" w:cs="Times New Roman"/>
          <w:sz w:val="28"/>
          <w:szCs w:val="28"/>
        </w:rPr>
        <w:t>Байрамбеков</w:t>
      </w:r>
      <w:proofErr w:type="spellEnd"/>
      <w:r w:rsidRPr="00116C75">
        <w:rPr>
          <w:rFonts w:ascii="Times New Roman" w:hAnsi="Times New Roman" w:cs="Times New Roman"/>
          <w:sz w:val="28"/>
          <w:szCs w:val="28"/>
        </w:rPr>
        <w:t xml:space="preserve"> М.М.</w:t>
      </w:r>
    </w:p>
    <w:p w:rsidR="008E3C9A" w:rsidRPr="00116C75" w:rsidRDefault="008E3C9A" w:rsidP="000D529F">
      <w:pPr>
        <w:spacing w:after="0"/>
        <w:ind w:left="70"/>
        <w:jc w:val="both"/>
        <w:rPr>
          <w:rFonts w:ascii="Times New Roman" w:hAnsi="Times New Roman" w:cs="Times New Roman"/>
          <w:sz w:val="28"/>
          <w:szCs w:val="28"/>
        </w:rPr>
      </w:pPr>
      <w:r w:rsidRPr="00116C75">
        <w:rPr>
          <w:rFonts w:ascii="Times New Roman" w:hAnsi="Times New Roman" w:cs="Times New Roman"/>
          <w:sz w:val="28"/>
          <w:szCs w:val="28"/>
        </w:rPr>
        <w:t>4. «Програ</w:t>
      </w:r>
      <w:r>
        <w:rPr>
          <w:rFonts w:ascii="Times New Roman" w:hAnsi="Times New Roman" w:cs="Times New Roman"/>
          <w:sz w:val="28"/>
          <w:szCs w:val="28"/>
        </w:rPr>
        <w:t>мма развития речи дошкольников»</w:t>
      </w:r>
      <w:r w:rsidRPr="00116C75">
        <w:rPr>
          <w:rFonts w:ascii="Times New Roman" w:hAnsi="Times New Roman" w:cs="Times New Roman"/>
          <w:sz w:val="28"/>
          <w:szCs w:val="28"/>
        </w:rPr>
        <w:t xml:space="preserve"> Автор: Ушакова О.С.</w:t>
      </w:r>
    </w:p>
    <w:p w:rsidR="008E3C9A" w:rsidRPr="00116C75" w:rsidRDefault="008E3C9A" w:rsidP="000D529F">
      <w:pPr>
        <w:spacing w:after="0"/>
        <w:ind w:left="70"/>
        <w:jc w:val="both"/>
        <w:rPr>
          <w:rFonts w:ascii="Times New Roman" w:hAnsi="Times New Roman" w:cs="Times New Roman"/>
          <w:sz w:val="28"/>
          <w:szCs w:val="28"/>
        </w:rPr>
      </w:pPr>
      <w:r w:rsidRPr="00116C75">
        <w:rPr>
          <w:rFonts w:ascii="Times New Roman" w:hAnsi="Times New Roman" w:cs="Times New Roman"/>
          <w:sz w:val="28"/>
          <w:szCs w:val="28"/>
        </w:rPr>
        <w:t>5. «Родничок» «Дети гор». Региональная программа развития и воспитания дошкольников Дагестана» Составители: Кондрашова В.В. и др.</w:t>
      </w:r>
    </w:p>
    <w:p w:rsidR="008E3C9A" w:rsidRDefault="008E3C9A" w:rsidP="000D529F">
      <w:pPr>
        <w:spacing w:after="0"/>
        <w:ind w:left="70"/>
        <w:jc w:val="both"/>
        <w:rPr>
          <w:rFonts w:ascii="Times New Roman" w:hAnsi="Times New Roman" w:cs="Times New Roman"/>
          <w:sz w:val="28"/>
          <w:szCs w:val="28"/>
        </w:rPr>
      </w:pPr>
      <w:r w:rsidRPr="00116C75">
        <w:rPr>
          <w:rFonts w:ascii="Times New Roman" w:eastAsia="Calibri" w:hAnsi="Times New Roman" w:cs="Times New Roman"/>
          <w:sz w:val="28"/>
          <w:szCs w:val="28"/>
        </w:rPr>
        <w:t>6.«</w:t>
      </w:r>
      <w:r w:rsidRPr="00116C75">
        <w:rPr>
          <w:rFonts w:ascii="Times New Roman" w:hAnsi="Times New Roman" w:cs="Times New Roman"/>
          <w:sz w:val="28"/>
          <w:szCs w:val="28"/>
        </w:rPr>
        <w:t>Музыкальная развивающая предметно-пространственная среда в детском саду» (О.Б. Гаприндашвили)</w:t>
      </w:r>
    </w:p>
    <w:p w:rsidR="00A420F5" w:rsidRDefault="00A420F5" w:rsidP="000D529F">
      <w:pPr>
        <w:spacing w:after="0"/>
        <w:ind w:left="70"/>
        <w:jc w:val="both"/>
        <w:rPr>
          <w:rFonts w:ascii="Times New Roman" w:hAnsi="Times New Roman" w:cs="Times New Roman"/>
          <w:sz w:val="28"/>
          <w:szCs w:val="28"/>
        </w:rPr>
      </w:pPr>
    </w:p>
    <w:p w:rsidR="00231695" w:rsidRPr="00B45F49" w:rsidRDefault="00231695" w:rsidP="000D529F">
      <w:pPr>
        <w:jc w:val="both"/>
        <w:rPr>
          <w:rFonts w:ascii="Times New Roman" w:hAnsi="Times New Roman" w:cs="Times New Roman"/>
          <w:sz w:val="28"/>
          <w:szCs w:val="28"/>
        </w:rPr>
      </w:pPr>
      <w:r w:rsidRPr="00B45F49">
        <w:rPr>
          <w:rFonts w:ascii="Times New Roman" w:hAnsi="Times New Roman" w:cs="Times New Roman"/>
          <w:sz w:val="28"/>
          <w:szCs w:val="28"/>
        </w:rPr>
        <w:t>Содержание образовательной программы соответствует основным положениям возрастной психологии и дошкольной педагогики; выстроено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r w:rsidRPr="00231695">
        <w:rPr>
          <w:rFonts w:ascii="Times New Roman" w:hAnsi="Times New Roman" w:cs="Times New Roman"/>
          <w:sz w:val="28"/>
          <w:szCs w:val="28"/>
        </w:rPr>
        <w:t xml:space="preserve"> </w:t>
      </w:r>
      <w:r w:rsidRPr="00B45F49">
        <w:rPr>
          <w:rFonts w:ascii="Times New Roman" w:hAnsi="Times New Roman" w:cs="Times New Roman"/>
          <w:sz w:val="28"/>
          <w:szCs w:val="28"/>
        </w:rPr>
        <w:t xml:space="preserve">Программа основана на комплексно-тематическом принципе построения образовательного процесса; предусматривает решение программных образовательных задач в совместной деятельности взрослого и </w:t>
      </w:r>
      <w:proofErr w:type="gramStart"/>
      <w:r w:rsidRPr="00B45F49">
        <w:rPr>
          <w:rFonts w:ascii="Times New Roman" w:hAnsi="Times New Roman" w:cs="Times New Roman"/>
          <w:sz w:val="28"/>
          <w:szCs w:val="28"/>
        </w:rPr>
        <w:t>детей</w:t>
      </w:r>
      <w:proofErr w:type="gramEnd"/>
      <w:r w:rsidRPr="00B45F49">
        <w:rPr>
          <w:rFonts w:ascii="Times New Roman" w:hAnsi="Times New Roman" w:cs="Times New Roman"/>
          <w:sz w:val="28"/>
          <w:szCs w:val="28"/>
        </w:rPr>
        <w:t xml:space="preserve">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Программа составлена в соответствии с образовательными областями: «Физическое развитие», «Социально-коммуникативное развитие», «Познавательное развитие», «Художественно-эстетическое развитие», «Речевое развитие». Реализация каждого направления предполагает решение специфических задач во всех видах детской деятельности, имеющих место в режиме дня дошкольного учреждения: режимные моменты, игровая деятельность; специально организованные традиционные и интегрированные занятия; индивидуальная и подгрупповая работа; самостоятельная деятельность; опыты и экспериментирование</w:t>
      </w:r>
      <w:r w:rsidR="008E3C9A">
        <w:rPr>
          <w:rFonts w:ascii="Times New Roman" w:hAnsi="Times New Roman" w:cs="Times New Roman"/>
          <w:sz w:val="28"/>
          <w:szCs w:val="28"/>
        </w:rPr>
        <w:t>.</w:t>
      </w:r>
    </w:p>
    <w:p w:rsidR="00AA4F1C" w:rsidRPr="00B94942" w:rsidRDefault="00AA4F1C" w:rsidP="000D529F">
      <w:pPr>
        <w:shd w:val="clear" w:color="auto" w:fill="FFFFFF"/>
        <w:tabs>
          <w:tab w:val="left" w:pos="5529"/>
        </w:tabs>
        <w:spacing w:after="0" w:line="240" w:lineRule="auto"/>
        <w:jc w:val="both"/>
        <w:rPr>
          <w:rFonts w:ascii="Times New Roman" w:eastAsia="Times New Roman" w:hAnsi="Times New Roman" w:cs="Times New Roman"/>
          <w:color w:val="1A1A1A"/>
          <w:sz w:val="28"/>
          <w:szCs w:val="28"/>
          <w:lang w:eastAsia="ru-RU"/>
        </w:rPr>
      </w:pPr>
      <w:r w:rsidRPr="00B94942">
        <w:rPr>
          <w:rFonts w:ascii="Times New Roman" w:eastAsia="Times New Roman" w:hAnsi="Times New Roman" w:cs="Times New Roman"/>
          <w:color w:val="1A1A1A"/>
          <w:sz w:val="28"/>
          <w:szCs w:val="28"/>
          <w:lang w:eastAsia="ru-RU"/>
        </w:rPr>
        <w:t>Для определения уровня усвоения детьми программного материала проводилась</w:t>
      </w:r>
      <w:r>
        <w:rPr>
          <w:rFonts w:ascii="Times New Roman" w:eastAsia="Times New Roman" w:hAnsi="Times New Roman" w:cs="Times New Roman"/>
          <w:color w:val="1A1A1A"/>
          <w:sz w:val="28"/>
          <w:szCs w:val="28"/>
          <w:lang w:eastAsia="ru-RU"/>
        </w:rPr>
        <w:t xml:space="preserve"> </w:t>
      </w:r>
      <w:r w:rsidRPr="00B94942">
        <w:rPr>
          <w:rFonts w:ascii="Times New Roman" w:eastAsia="Times New Roman" w:hAnsi="Times New Roman" w:cs="Times New Roman"/>
          <w:color w:val="1A1A1A"/>
          <w:sz w:val="28"/>
          <w:szCs w:val="28"/>
          <w:lang w:eastAsia="ru-RU"/>
        </w:rPr>
        <w:t>педагогическая диагностика в сентябре и в мае по критериям, указанным в Основной</w:t>
      </w:r>
      <w:r>
        <w:rPr>
          <w:rFonts w:ascii="Times New Roman" w:eastAsia="Times New Roman" w:hAnsi="Times New Roman" w:cs="Times New Roman"/>
          <w:color w:val="1A1A1A"/>
          <w:sz w:val="28"/>
          <w:szCs w:val="28"/>
          <w:lang w:eastAsia="ru-RU"/>
        </w:rPr>
        <w:t xml:space="preserve"> </w:t>
      </w:r>
      <w:r w:rsidRPr="00B94942">
        <w:rPr>
          <w:rFonts w:ascii="Times New Roman" w:eastAsia="Times New Roman" w:hAnsi="Times New Roman" w:cs="Times New Roman"/>
          <w:color w:val="1A1A1A"/>
          <w:sz w:val="28"/>
          <w:szCs w:val="28"/>
          <w:lang w:eastAsia="ru-RU"/>
        </w:rPr>
        <w:t>образовательной прог</w:t>
      </w:r>
      <w:r>
        <w:rPr>
          <w:rFonts w:ascii="Times New Roman" w:eastAsia="Times New Roman" w:hAnsi="Times New Roman" w:cs="Times New Roman"/>
          <w:color w:val="1A1A1A"/>
          <w:sz w:val="28"/>
          <w:szCs w:val="28"/>
          <w:lang w:eastAsia="ru-RU"/>
        </w:rPr>
        <w:t>рамме дошкольного образования МКДОУ детского сада №</w:t>
      </w:r>
      <w:r w:rsidRPr="00B94942">
        <w:rPr>
          <w:rFonts w:ascii="Times New Roman" w:eastAsia="Times New Roman" w:hAnsi="Times New Roman" w:cs="Times New Roman"/>
          <w:color w:val="1A1A1A"/>
          <w:sz w:val="28"/>
          <w:szCs w:val="28"/>
          <w:lang w:eastAsia="ru-RU"/>
        </w:rPr>
        <w:t>1</w:t>
      </w:r>
      <w:r>
        <w:rPr>
          <w:rFonts w:ascii="Helvetica" w:eastAsia="Times New Roman" w:hAnsi="Helvetica" w:cs="Helvetica"/>
          <w:color w:val="1A1A1A"/>
          <w:sz w:val="23"/>
          <w:szCs w:val="23"/>
          <w:lang w:eastAsia="ru-RU"/>
        </w:rPr>
        <w:t xml:space="preserve"> </w:t>
      </w:r>
      <w:r w:rsidRPr="00AA4F1C">
        <w:rPr>
          <w:rFonts w:ascii="Times New Roman" w:eastAsia="Times New Roman" w:hAnsi="Times New Roman" w:cs="Times New Roman"/>
          <w:color w:val="1A1A1A"/>
          <w:sz w:val="28"/>
          <w:szCs w:val="28"/>
          <w:lang w:eastAsia="ru-RU"/>
        </w:rPr>
        <w:t>«Солнышко».</w:t>
      </w:r>
    </w:p>
    <w:p w:rsidR="00AA4F1C" w:rsidRPr="00B94942" w:rsidRDefault="00AA4F1C" w:rsidP="000D529F">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3F7066">
        <w:rPr>
          <w:rFonts w:ascii="Times New Roman" w:eastAsia="Times New Roman" w:hAnsi="Times New Roman" w:cs="Times New Roman"/>
          <w:color w:val="1A1A1A"/>
          <w:sz w:val="28"/>
          <w:szCs w:val="28"/>
          <w:lang w:eastAsia="ru-RU"/>
        </w:rPr>
        <w:t xml:space="preserve">В 2022-2023 </w:t>
      </w:r>
      <w:r w:rsidRPr="00B94942">
        <w:rPr>
          <w:rFonts w:ascii="Times New Roman" w:eastAsia="Times New Roman" w:hAnsi="Times New Roman" w:cs="Times New Roman"/>
          <w:color w:val="1A1A1A"/>
          <w:sz w:val="28"/>
          <w:szCs w:val="28"/>
          <w:lang w:eastAsia="ru-RU"/>
        </w:rPr>
        <w:t xml:space="preserve">учебном году было обследовано </w:t>
      </w:r>
      <w:r w:rsidRPr="003F7066">
        <w:rPr>
          <w:rFonts w:ascii="Times New Roman" w:eastAsia="Times New Roman" w:hAnsi="Times New Roman" w:cs="Times New Roman"/>
          <w:color w:val="1A1A1A"/>
          <w:sz w:val="28"/>
          <w:szCs w:val="28"/>
          <w:lang w:eastAsia="ru-RU"/>
        </w:rPr>
        <w:t xml:space="preserve">168 </w:t>
      </w:r>
      <w:r w:rsidRPr="00B94942">
        <w:rPr>
          <w:rFonts w:ascii="Times New Roman" w:eastAsia="Times New Roman" w:hAnsi="Times New Roman" w:cs="Times New Roman"/>
          <w:color w:val="1A1A1A"/>
          <w:sz w:val="28"/>
          <w:szCs w:val="28"/>
          <w:lang w:eastAsia="ru-RU"/>
        </w:rPr>
        <w:t>детей.</w:t>
      </w:r>
    </w:p>
    <w:p w:rsidR="00AA4F1C" w:rsidRDefault="00AA4F1C" w:rsidP="000D529F">
      <w:pPr>
        <w:shd w:val="clear" w:color="auto" w:fill="FFFFFF"/>
        <w:spacing w:after="0" w:line="240" w:lineRule="auto"/>
        <w:jc w:val="both"/>
        <w:rPr>
          <w:rFonts w:ascii="Times New Roman" w:eastAsia="Times New Roman" w:hAnsi="Times New Roman" w:cs="Times New Roman"/>
          <w:b/>
          <w:color w:val="1A1A1A"/>
          <w:sz w:val="28"/>
          <w:szCs w:val="28"/>
          <w:lang w:eastAsia="ru-RU"/>
        </w:rPr>
      </w:pPr>
    </w:p>
    <w:p w:rsidR="00941932" w:rsidRDefault="00941932" w:rsidP="000D529F">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941932" w:rsidRPr="00B94942" w:rsidRDefault="00941932" w:rsidP="00AA4F1C">
      <w:pPr>
        <w:shd w:val="clear" w:color="auto" w:fill="FFFFFF"/>
        <w:spacing w:after="0" w:line="240" w:lineRule="auto"/>
        <w:rPr>
          <w:rFonts w:ascii="Times New Roman" w:eastAsia="Times New Roman" w:hAnsi="Times New Roman" w:cs="Times New Roman"/>
          <w:color w:val="1A1A1A"/>
          <w:sz w:val="28"/>
          <w:szCs w:val="28"/>
          <w:lang w:eastAsia="ru-RU"/>
        </w:rPr>
      </w:pPr>
    </w:p>
    <w:p w:rsidR="00AA4F1C" w:rsidRDefault="00AA4F1C" w:rsidP="00AA4F1C">
      <w:pPr>
        <w:shd w:val="clear" w:color="auto" w:fill="FFFFFF"/>
        <w:spacing w:after="0" w:line="240" w:lineRule="auto"/>
        <w:rPr>
          <w:rFonts w:ascii="Helvetica" w:eastAsia="Times New Roman" w:hAnsi="Helvetica" w:cs="Helvetica"/>
          <w:color w:val="1A1A1A"/>
          <w:sz w:val="23"/>
          <w:szCs w:val="23"/>
          <w:lang w:eastAsia="ru-RU"/>
        </w:rPr>
      </w:pPr>
    </w:p>
    <w:tbl>
      <w:tblPr>
        <w:tblStyle w:val="a3"/>
        <w:tblW w:w="0" w:type="auto"/>
        <w:tblLook w:val="04A0" w:firstRow="1" w:lastRow="0" w:firstColumn="1" w:lastColumn="0" w:noHBand="0" w:noVBand="1"/>
      </w:tblPr>
      <w:tblGrid>
        <w:gridCol w:w="4672"/>
        <w:gridCol w:w="4673"/>
      </w:tblGrid>
      <w:tr w:rsidR="00AA4F1C" w:rsidTr="00CB1C18">
        <w:tc>
          <w:tcPr>
            <w:tcW w:w="4672" w:type="dxa"/>
          </w:tcPr>
          <w:p w:rsidR="00AA4F1C" w:rsidRPr="00B94942" w:rsidRDefault="00AA4F1C" w:rsidP="00CB1C18">
            <w:pPr>
              <w:shd w:val="clear" w:color="auto" w:fill="FFFFFF"/>
              <w:rPr>
                <w:rFonts w:ascii="Times New Roman" w:eastAsia="Times New Roman" w:hAnsi="Times New Roman" w:cs="Times New Roman"/>
                <w:color w:val="1A1A1A"/>
                <w:sz w:val="28"/>
                <w:szCs w:val="28"/>
                <w:lang w:eastAsia="ru-RU"/>
              </w:rPr>
            </w:pPr>
            <w:r w:rsidRPr="00B94942">
              <w:rPr>
                <w:rFonts w:ascii="Times New Roman" w:eastAsia="Times New Roman" w:hAnsi="Times New Roman" w:cs="Times New Roman"/>
                <w:color w:val="1A1A1A"/>
                <w:sz w:val="28"/>
                <w:szCs w:val="28"/>
                <w:lang w:eastAsia="ru-RU"/>
              </w:rPr>
              <w:lastRenderedPageBreak/>
              <w:t>Образовательные области</w:t>
            </w:r>
          </w:p>
          <w:p w:rsidR="00AA4F1C" w:rsidRPr="003F7066" w:rsidRDefault="00AA4F1C" w:rsidP="00CB1C18">
            <w:pPr>
              <w:rPr>
                <w:rFonts w:ascii="Times New Roman" w:eastAsia="Times New Roman" w:hAnsi="Times New Roman" w:cs="Times New Roman"/>
                <w:color w:val="1A1A1A"/>
                <w:sz w:val="28"/>
                <w:szCs w:val="28"/>
                <w:lang w:eastAsia="ru-RU"/>
              </w:rPr>
            </w:pPr>
          </w:p>
        </w:tc>
        <w:tc>
          <w:tcPr>
            <w:tcW w:w="4673" w:type="dxa"/>
          </w:tcPr>
          <w:p w:rsidR="00AA4F1C" w:rsidRPr="00B94942" w:rsidRDefault="00941932" w:rsidP="00CB1C18">
            <w:pPr>
              <w:shd w:val="clear" w:color="auto" w:fill="FFFFFF"/>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2022-2023</w:t>
            </w:r>
            <w:r w:rsidR="00AA4F1C" w:rsidRPr="00B94942">
              <w:rPr>
                <w:rFonts w:ascii="Times New Roman" w:eastAsia="Times New Roman" w:hAnsi="Times New Roman" w:cs="Times New Roman"/>
                <w:color w:val="1A1A1A"/>
                <w:sz w:val="28"/>
                <w:szCs w:val="28"/>
                <w:lang w:eastAsia="ru-RU"/>
              </w:rPr>
              <w:t xml:space="preserve"> уч. год</w:t>
            </w:r>
          </w:p>
          <w:p w:rsidR="00AA4F1C" w:rsidRPr="003F7066" w:rsidRDefault="00AA4F1C" w:rsidP="00CB1C18">
            <w:pPr>
              <w:rPr>
                <w:rFonts w:ascii="Times New Roman" w:eastAsia="Times New Roman" w:hAnsi="Times New Roman" w:cs="Times New Roman"/>
                <w:color w:val="1A1A1A"/>
                <w:sz w:val="28"/>
                <w:szCs w:val="28"/>
                <w:lang w:eastAsia="ru-RU"/>
              </w:rPr>
            </w:pPr>
          </w:p>
        </w:tc>
      </w:tr>
      <w:tr w:rsidR="00AA4F1C" w:rsidTr="00CB1C18">
        <w:tc>
          <w:tcPr>
            <w:tcW w:w="4672" w:type="dxa"/>
          </w:tcPr>
          <w:p w:rsidR="00AA4F1C" w:rsidRPr="00B94942" w:rsidRDefault="00AA4F1C" w:rsidP="00CB1C18">
            <w:pPr>
              <w:shd w:val="clear" w:color="auto" w:fill="FFFFFF"/>
              <w:rPr>
                <w:rFonts w:ascii="Times New Roman" w:eastAsia="Times New Roman" w:hAnsi="Times New Roman" w:cs="Times New Roman"/>
                <w:color w:val="1A1A1A"/>
                <w:sz w:val="28"/>
                <w:szCs w:val="28"/>
                <w:lang w:eastAsia="ru-RU"/>
              </w:rPr>
            </w:pPr>
            <w:r w:rsidRPr="00B94942">
              <w:rPr>
                <w:rFonts w:ascii="Times New Roman" w:eastAsia="Times New Roman" w:hAnsi="Times New Roman" w:cs="Times New Roman"/>
                <w:color w:val="1A1A1A"/>
                <w:sz w:val="28"/>
                <w:szCs w:val="28"/>
                <w:lang w:eastAsia="ru-RU"/>
              </w:rPr>
              <w:t>Социально – коммуникативное развитие</w:t>
            </w:r>
          </w:p>
          <w:p w:rsidR="00AA4F1C" w:rsidRDefault="00AA4F1C" w:rsidP="00CB1C18">
            <w:pPr>
              <w:rPr>
                <w:rFonts w:ascii="Helvetica" w:eastAsia="Times New Roman" w:hAnsi="Helvetica" w:cs="Helvetica"/>
                <w:color w:val="1A1A1A"/>
                <w:sz w:val="23"/>
                <w:szCs w:val="23"/>
                <w:lang w:eastAsia="ru-RU"/>
              </w:rPr>
            </w:pPr>
          </w:p>
        </w:tc>
        <w:tc>
          <w:tcPr>
            <w:tcW w:w="4673" w:type="dxa"/>
          </w:tcPr>
          <w:p w:rsidR="00AA4F1C" w:rsidRPr="00B94942" w:rsidRDefault="00AA4F1C" w:rsidP="00CB1C18">
            <w:pPr>
              <w:shd w:val="clear" w:color="auto" w:fill="FFFFFF"/>
              <w:rPr>
                <w:rFonts w:ascii="Times New Roman" w:eastAsia="Times New Roman" w:hAnsi="Times New Roman" w:cs="Times New Roman"/>
                <w:color w:val="1A1A1A"/>
                <w:sz w:val="28"/>
                <w:szCs w:val="28"/>
                <w:lang w:eastAsia="ru-RU"/>
              </w:rPr>
            </w:pPr>
            <w:r w:rsidRPr="00B94942">
              <w:rPr>
                <w:rFonts w:ascii="Times New Roman" w:eastAsia="Times New Roman" w:hAnsi="Times New Roman" w:cs="Times New Roman"/>
                <w:color w:val="1A1A1A"/>
                <w:sz w:val="28"/>
                <w:szCs w:val="28"/>
                <w:lang w:eastAsia="ru-RU"/>
              </w:rPr>
              <w:t>В-62%</w:t>
            </w:r>
          </w:p>
          <w:p w:rsidR="00AA4F1C" w:rsidRPr="00B94942" w:rsidRDefault="00AA4F1C" w:rsidP="00CB1C18">
            <w:pPr>
              <w:shd w:val="clear" w:color="auto" w:fill="FFFFFF"/>
              <w:rPr>
                <w:rFonts w:ascii="Times New Roman" w:eastAsia="Times New Roman" w:hAnsi="Times New Roman" w:cs="Times New Roman"/>
                <w:color w:val="1A1A1A"/>
                <w:sz w:val="28"/>
                <w:szCs w:val="28"/>
                <w:lang w:eastAsia="ru-RU"/>
              </w:rPr>
            </w:pPr>
            <w:r w:rsidRPr="00B94942">
              <w:rPr>
                <w:rFonts w:ascii="Times New Roman" w:eastAsia="Times New Roman" w:hAnsi="Times New Roman" w:cs="Times New Roman"/>
                <w:color w:val="1A1A1A"/>
                <w:sz w:val="28"/>
                <w:szCs w:val="28"/>
                <w:lang w:eastAsia="ru-RU"/>
              </w:rPr>
              <w:t>С-34%</w:t>
            </w:r>
          </w:p>
          <w:p w:rsidR="00AA4F1C" w:rsidRPr="00B94942" w:rsidRDefault="00AA4F1C" w:rsidP="00CB1C18">
            <w:pPr>
              <w:shd w:val="clear" w:color="auto" w:fill="FFFFFF"/>
              <w:rPr>
                <w:rFonts w:ascii="Times New Roman" w:eastAsia="Times New Roman" w:hAnsi="Times New Roman" w:cs="Times New Roman"/>
                <w:color w:val="1A1A1A"/>
                <w:sz w:val="28"/>
                <w:szCs w:val="28"/>
                <w:lang w:eastAsia="ru-RU"/>
              </w:rPr>
            </w:pPr>
            <w:r w:rsidRPr="00B94942">
              <w:rPr>
                <w:rFonts w:ascii="Times New Roman" w:eastAsia="Times New Roman" w:hAnsi="Times New Roman" w:cs="Times New Roman"/>
                <w:color w:val="1A1A1A"/>
                <w:sz w:val="28"/>
                <w:szCs w:val="28"/>
                <w:lang w:eastAsia="ru-RU"/>
              </w:rPr>
              <w:t>Н-4%</w:t>
            </w:r>
          </w:p>
          <w:p w:rsidR="00AA4F1C" w:rsidRDefault="00AA4F1C" w:rsidP="00CB1C18">
            <w:pPr>
              <w:rPr>
                <w:rFonts w:ascii="Helvetica" w:eastAsia="Times New Roman" w:hAnsi="Helvetica" w:cs="Helvetica"/>
                <w:color w:val="1A1A1A"/>
                <w:sz w:val="23"/>
                <w:szCs w:val="23"/>
                <w:lang w:eastAsia="ru-RU"/>
              </w:rPr>
            </w:pPr>
          </w:p>
        </w:tc>
      </w:tr>
      <w:tr w:rsidR="00AA4F1C" w:rsidTr="00CB1C18">
        <w:tc>
          <w:tcPr>
            <w:tcW w:w="4672" w:type="dxa"/>
          </w:tcPr>
          <w:p w:rsidR="00607225" w:rsidRPr="00B94942" w:rsidRDefault="00607225" w:rsidP="00607225">
            <w:pPr>
              <w:shd w:val="clear" w:color="auto" w:fill="FFFFFF"/>
              <w:rPr>
                <w:rFonts w:ascii="Times New Roman" w:eastAsia="Times New Roman" w:hAnsi="Times New Roman" w:cs="Times New Roman"/>
                <w:color w:val="1A1A1A"/>
                <w:sz w:val="28"/>
                <w:szCs w:val="28"/>
                <w:lang w:eastAsia="ru-RU"/>
              </w:rPr>
            </w:pPr>
            <w:r w:rsidRPr="00B94942">
              <w:rPr>
                <w:rFonts w:ascii="Times New Roman" w:eastAsia="Times New Roman" w:hAnsi="Times New Roman" w:cs="Times New Roman"/>
                <w:color w:val="1A1A1A"/>
                <w:sz w:val="28"/>
                <w:szCs w:val="28"/>
                <w:lang w:eastAsia="ru-RU"/>
              </w:rPr>
              <w:t>Познавательное развитие</w:t>
            </w:r>
          </w:p>
          <w:p w:rsidR="00AA4F1C" w:rsidRPr="00056CE1" w:rsidRDefault="00AA4F1C" w:rsidP="00607225">
            <w:pPr>
              <w:shd w:val="clear" w:color="auto" w:fill="FFFFFF"/>
              <w:rPr>
                <w:rFonts w:ascii="Times New Roman" w:eastAsia="Times New Roman" w:hAnsi="Times New Roman" w:cs="Times New Roman"/>
                <w:color w:val="1A1A1A"/>
                <w:sz w:val="28"/>
                <w:szCs w:val="28"/>
                <w:lang w:eastAsia="ru-RU"/>
              </w:rPr>
            </w:pPr>
          </w:p>
        </w:tc>
        <w:tc>
          <w:tcPr>
            <w:tcW w:w="4673" w:type="dxa"/>
          </w:tcPr>
          <w:p w:rsidR="00607225" w:rsidRPr="00B94942" w:rsidRDefault="00607225" w:rsidP="00607225">
            <w:pPr>
              <w:shd w:val="clear" w:color="auto" w:fill="FFFFFF"/>
              <w:rPr>
                <w:rFonts w:ascii="Times New Roman" w:eastAsia="Times New Roman" w:hAnsi="Times New Roman" w:cs="Times New Roman"/>
                <w:color w:val="1A1A1A"/>
                <w:sz w:val="28"/>
                <w:szCs w:val="28"/>
                <w:lang w:eastAsia="ru-RU"/>
              </w:rPr>
            </w:pPr>
            <w:r w:rsidRPr="00B94942">
              <w:rPr>
                <w:rFonts w:ascii="Times New Roman" w:eastAsia="Times New Roman" w:hAnsi="Times New Roman" w:cs="Times New Roman"/>
                <w:color w:val="1A1A1A"/>
                <w:sz w:val="28"/>
                <w:szCs w:val="28"/>
                <w:lang w:eastAsia="ru-RU"/>
              </w:rPr>
              <w:t>В-57%</w:t>
            </w:r>
          </w:p>
          <w:p w:rsidR="00607225" w:rsidRPr="00B94942" w:rsidRDefault="00607225" w:rsidP="00607225">
            <w:pPr>
              <w:shd w:val="clear" w:color="auto" w:fill="FFFFFF"/>
              <w:rPr>
                <w:rFonts w:ascii="Times New Roman" w:eastAsia="Times New Roman" w:hAnsi="Times New Roman" w:cs="Times New Roman"/>
                <w:color w:val="1A1A1A"/>
                <w:sz w:val="28"/>
                <w:szCs w:val="28"/>
                <w:lang w:eastAsia="ru-RU"/>
              </w:rPr>
            </w:pPr>
            <w:r w:rsidRPr="00B94942">
              <w:rPr>
                <w:rFonts w:ascii="Times New Roman" w:eastAsia="Times New Roman" w:hAnsi="Times New Roman" w:cs="Times New Roman"/>
                <w:color w:val="1A1A1A"/>
                <w:sz w:val="28"/>
                <w:szCs w:val="28"/>
                <w:lang w:eastAsia="ru-RU"/>
              </w:rPr>
              <w:t>С-39</w:t>
            </w:r>
            <w:r w:rsidR="00941932">
              <w:rPr>
                <w:rFonts w:ascii="Times New Roman" w:eastAsia="Times New Roman" w:hAnsi="Times New Roman" w:cs="Times New Roman"/>
                <w:color w:val="1A1A1A"/>
                <w:sz w:val="28"/>
                <w:szCs w:val="28"/>
                <w:lang w:eastAsia="ru-RU"/>
              </w:rPr>
              <w:t>8</w:t>
            </w:r>
            <w:r w:rsidRPr="00B94942">
              <w:rPr>
                <w:rFonts w:ascii="Times New Roman" w:eastAsia="Times New Roman" w:hAnsi="Times New Roman" w:cs="Times New Roman"/>
                <w:color w:val="1A1A1A"/>
                <w:sz w:val="28"/>
                <w:szCs w:val="28"/>
                <w:lang w:eastAsia="ru-RU"/>
              </w:rPr>
              <w:t>%</w:t>
            </w:r>
          </w:p>
          <w:p w:rsidR="00607225" w:rsidRPr="00B94942" w:rsidRDefault="00941932" w:rsidP="00607225">
            <w:pPr>
              <w:shd w:val="clear" w:color="auto" w:fill="FFFFFF"/>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Н-5</w:t>
            </w:r>
            <w:r w:rsidR="00607225" w:rsidRPr="00B94942">
              <w:rPr>
                <w:rFonts w:ascii="Times New Roman" w:eastAsia="Times New Roman" w:hAnsi="Times New Roman" w:cs="Times New Roman"/>
                <w:color w:val="1A1A1A"/>
                <w:sz w:val="28"/>
                <w:szCs w:val="28"/>
                <w:lang w:eastAsia="ru-RU"/>
              </w:rPr>
              <w:t>%</w:t>
            </w:r>
          </w:p>
          <w:p w:rsidR="00AA4F1C" w:rsidRPr="00056CE1" w:rsidRDefault="00AA4F1C" w:rsidP="00CB1C18">
            <w:pPr>
              <w:rPr>
                <w:rFonts w:ascii="Times New Roman" w:eastAsia="Times New Roman" w:hAnsi="Times New Roman" w:cs="Times New Roman"/>
                <w:color w:val="1A1A1A"/>
                <w:sz w:val="28"/>
                <w:szCs w:val="28"/>
                <w:lang w:eastAsia="ru-RU"/>
              </w:rPr>
            </w:pPr>
          </w:p>
        </w:tc>
      </w:tr>
      <w:tr w:rsidR="00AA4F1C" w:rsidTr="00CB1C18">
        <w:tc>
          <w:tcPr>
            <w:tcW w:w="4672" w:type="dxa"/>
          </w:tcPr>
          <w:p w:rsidR="00056CE1" w:rsidRPr="00B94942" w:rsidRDefault="00056CE1" w:rsidP="00056CE1">
            <w:pPr>
              <w:shd w:val="clear" w:color="auto" w:fill="FFFFFF"/>
              <w:rPr>
                <w:rFonts w:ascii="Times New Roman" w:eastAsia="Times New Roman" w:hAnsi="Times New Roman" w:cs="Times New Roman"/>
                <w:color w:val="1A1A1A"/>
                <w:sz w:val="28"/>
                <w:szCs w:val="28"/>
                <w:lang w:eastAsia="ru-RU"/>
              </w:rPr>
            </w:pPr>
            <w:r w:rsidRPr="00B94942">
              <w:rPr>
                <w:rFonts w:ascii="Times New Roman" w:eastAsia="Times New Roman" w:hAnsi="Times New Roman" w:cs="Times New Roman"/>
                <w:color w:val="1A1A1A"/>
                <w:sz w:val="28"/>
                <w:szCs w:val="28"/>
                <w:lang w:eastAsia="ru-RU"/>
              </w:rPr>
              <w:t>Речевое развитие</w:t>
            </w:r>
          </w:p>
          <w:p w:rsidR="00AA4F1C" w:rsidRPr="00056CE1" w:rsidRDefault="00AA4F1C" w:rsidP="00056CE1">
            <w:pPr>
              <w:shd w:val="clear" w:color="auto" w:fill="FFFFFF"/>
              <w:rPr>
                <w:rFonts w:ascii="Times New Roman" w:eastAsia="Times New Roman" w:hAnsi="Times New Roman" w:cs="Times New Roman"/>
                <w:color w:val="1A1A1A"/>
                <w:sz w:val="28"/>
                <w:szCs w:val="28"/>
                <w:lang w:eastAsia="ru-RU"/>
              </w:rPr>
            </w:pPr>
          </w:p>
        </w:tc>
        <w:tc>
          <w:tcPr>
            <w:tcW w:w="4673" w:type="dxa"/>
          </w:tcPr>
          <w:p w:rsidR="00056CE1" w:rsidRPr="00B94942" w:rsidRDefault="00941932" w:rsidP="00056CE1">
            <w:pPr>
              <w:shd w:val="clear" w:color="auto" w:fill="FFFFFF"/>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В-51</w:t>
            </w:r>
            <w:r w:rsidR="00056CE1" w:rsidRPr="00B94942">
              <w:rPr>
                <w:rFonts w:ascii="Times New Roman" w:eastAsia="Times New Roman" w:hAnsi="Times New Roman" w:cs="Times New Roman"/>
                <w:color w:val="1A1A1A"/>
                <w:sz w:val="28"/>
                <w:szCs w:val="28"/>
                <w:lang w:eastAsia="ru-RU"/>
              </w:rPr>
              <w:t>%</w:t>
            </w:r>
          </w:p>
          <w:p w:rsidR="00056CE1" w:rsidRPr="00B94942" w:rsidRDefault="00941932" w:rsidP="00056CE1">
            <w:pPr>
              <w:shd w:val="clear" w:color="auto" w:fill="FFFFFF"/>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С-35</w:t>
            </w:r>
            <w:r w:rsidR="00056CE1" w:rsidRPr="00B94942">
              <w:rPr>
                <w:rFonts w:ascii="Times New Roman" w:eastAsia="Times New Roman" w:hAnsi="Times New Roman" w:cs="Times New Roman"/>
                <w:color w:val="1A1A1A"/>
                <w:sz w:val="28"/>
                <w:szCs w:val="28"/>
                <w:lang w:eastAsia="ru-RU"/>
              </w:rPr>
              <w:t>%</w:t>
            </w:r>
          </w:p>
          <w:p w:rsidR="00056CE1" w:rsidRPr="00B94942" w:rsidRDefault="00056CE1" w:rsidP="00056CE1">
            <w:pPr>
              <w:shd w:val="clear" w:color="auto" w:fill="FFFFFF"/>
              <w:rPr>
                <w:rFonts w:ascii="Times New Roman" w:eastAsia="Times New Roman" w:hAnsi="Times New Roman" w:cs="Times New Roman"/>
                <w:color w:val="1A1A1A"/>
                <w:sz w:val="28"/>
                <w:szCs w:val="28"/>
                <w:lang w:eastAsia="ru-RU"/>
              </w:rPr>
            </w:pPr>
            <w:r w:rsidRPr="00B94942">
              <w:rPr>
                <w:rFonts w:ascii="Times New Roman" w:eastAsia="Times New Roman" w:hAnsi="Times New Roman" w:cs="Times New Roman"/>
                <w:color w:val="1A1A1A"/>
                <w:sz w:val="28"/>
                <w:szCs w:val="28"/>
                <w:lang w:eastAsia="ru-RU"/>
              </w:rPr>
              <w:t>Н-</w:t>
            </w:r>
            <w:r w:rsidR="00941932">
              <w:rPr>
                <w:rFonts w:ascii="Times New Roman" w:eastAsia="Times New Roman" w:hAnsi="Times New Roman" w:cs="Times New Roman"/>
                <w:color w:val="1A1A1A"/>
                <w:sz w:val="28"/>
                <w:szCs w:val="28"/>
                <w:lang w:eastAsia="ru-RU"/>
              </w:rPr>
              <w:t>14</w:t>
            </w:r>
            <w:r w:rsidRPr="00B94942">
              <w:rPr>
                <w:rFonts w:ascii="Times New Roman" w:eastAsia="Times New Roman" w:hAnsi="Times New Roman" w:cs="Times New Roman"/>
                <w:color w:val="1A1A1A"/>
                <w:sz w:val="28"/>
                <w:szCs w:val="28"/>
                <w:lang w:eastAsia="ru-RU"/>
              </w:rPr>
              <w:t>%</w:t>
            </w:r>
          </w:p>
          <w:p w:rsidR="00AA4F1C" w:rsidRPr="00056CE1" w:rsidRDefault="00AA4F1C" w:rsidP="00CB1C18">
            <w:pPr>
              <w:rPr>
                <w:rFonts w:ascii="Times New Roman" w:eastAsia="Times New Roman" w:hAnsi="Times New Roman" w:cs="Times New Roman"/>
                <w:color w:val="1A1A1A"/>
                <w:sz w:val="28"/>
                <w:szCs w:val="28"/>
                <w:lang w:eastAsia="ru-RU"/>
              </w:rPr>
            </w:pPr>
          </w:p>
        </w:tc>
      </w:tr>
      <w:tr w:rsidR="00056CE1" w:rsidTr="00CB1C18">
        <w:tc>
          <w:tcPr>
            <w:tcW w:w="4672" w:type="dxa"/>
          </w:tcPr>
          <w:p w:rsidR="00056CE1" w:rsidRPr="00B94942" w:rsidRDefault="00056CE1" w:rsidP="00056CE1">
            <w:pPr>
              <w:shd w:val="clear" w:color="auto" w:fill="FFFFFF"/>
              <w:rPr>
                <w:rFonts w:ascii="Times New Roman" w:eastAsia="Times New Roman" w:hAnsi="Times New Roman" w:cs="Times New Roman"/>
                <w:color w:val="1A1A1A"/>
                <w:sz w:val="28"/>
                <w:szCs w:val="28"/>
                <w:lang w:eastAsia="ru-RU"/>
              </w:rPr>
            </w:pPr>
            <w:r w:rsidRPr="00B94942">
              <w:rPr>
                <w:rFonts w:ascii="Times New Roman" w:eastAsia="Times New Roman" w:hAnsi="Times New Roman" w:cs="Times New Roman"/>
                <w:color w:val="1A1A1A"/>
                <w:sz w:val="28"/>
                <w:szCs w:val="28"/>
                <w:lang w:eastAsia="ru-RU"/>
              </w:rPr>
              <w:t>Художественно-эстетическое развитие</w:t>
            </w:r>
          </w:p>
          <w:p w:rsidR="00056CE1" w:rsidRPr="00056CE1" w:rsidRDefault="00056CE1" w:rsidP="00056CE1">
            <w:pPr>
              <w:shd w:val="clear" w:color="auto" w:fill="FFFFFF"/>
              <w:rPr>
                <w:rFonts w:ascii="Times New Roman" w:eastAsia="Times New Roman" w:hAnsi="Times New Roman" w:cs="Times New Roman"/>
                <w:color w:val="1A1A1A"/>
                <w:sz w:val="28"/>
                <w:szCs w:val="28"/>
                <w:lang w:eastAsia="ru-RU"/>
              </w:rPr>
            </w:pPr>
          </w:p>
        </w:tc>
        <w:tc>
          <w:tcPr>
            <w:tcW w:w="4673" w:type="dxa"/>
          </w:tcPr>
          <w:p w:rsidR="00056CE1" w:rsidRPr="00B94942" w:rsidRDefault="00941932" w:rsidP="00056CE1">
            <w:pPr>
              <w:shd w:val="clear" w:color="auto" w:fill="FFFFFF"/>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В-53</w:t>
            </w:r>
            <w:r w:rsidR="00056CE1" w:rsidRPr="00B94942">
              <w:rPr>
                <w:rFonts w:ascii="Times New Roman" w:eastAsia="Times New Roman" w:hAnsi="Times New Roman" w:cs="Times New Roman"/>
                <w:color w:val="1A1A1A"/>
                <w:sz w:val="28"/>
                <w:szCs w:val="28"/>
                <w:lang w:eastAsia="ru-RU"/>
              </w:rPr>
              <w:t>%</w:t>
            </w:r>
          </w:p>
          <w:p w:rsidR="00056CE1" w:rsidRPr="00B94942" w:rsidRDefault="00056CE1" w:rsidP="00056CE1">
            <w:pPr>
              <w:shd w:val="clear" w:color="auto" w:fill="FFFFFF"/>
              <w:rPr>
                <w:rFonts w:ascii="Times New Roman" w:eastAsia="Times New Roman" w:hAnsi="Times New Roman" w:cs="Times New Roman"/>
                <w:color w:val="1A1A1A"/>
                <w:sz w:val="28"/>
                <w:szCs w:val="28"/>
                <w:lang w:eastAsia="ru-RU"/>
              </w:rPr>
            </w:pPr>
            <w:r w:rsidRPr="00B94942">
              <w:rPr>
                <w:rFonts w:ascii="Times New Roman" w:eastAsia="Times New Roman" w:hAnsi="Times New Roman" w:cs="Times New Roman"/>
                <w:color w:val="1A1A1A"/>
                <w:sz w:val="28"/>
                <w:szCs w:val="28"/>
                <w:lang w:eastAsia="ru-RU"/>
              </w:rPr>
              <w:t>С-41%</w:t>
            </w:r>
          </w:p>
          <w:p w:rsidR="00056CE1" w:rsidRPr="00B94942" w:rsidRDefault="00941932" w:rsidP="00056CE1">
            <w:pPr>
              <w:shd w:val="clear" w:color="auto" w:fill="FFFFFF"/>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Н-6</w:t>
            </w:r>
            <w:r w:rsidR="00056CE1" w:rsidRPr="00B94942">
              <w:rPr>
                <w:rFonts w:ascii="Times New Roman" w:eastAsia="Times New Roman" w:hAnsi="Times New Roman" w:cs="Times New Roman"/>
                <w:color w:val="1A1A1A"/>
                <w:sz w:val="28"/>
                <w:szCs w:val="28"/>
                <w:lang w:eastAsia="ru-RU"/>
              </w:rPr>
              <w:t>%</w:t>
            </w:r>
          </w:p>
          <w:p w:rsidR="00056CE1" w:rsidRPr="00056CE1" w:rsidRDefault="00056CE1" w:rsidP="00056CE1">
            <w:pPr>
              <w:shd w:val="clear" w:color="auto" w:fill="FFFFFF"/>
              <w:rPr>
                <w:rFonts w:ascii="Times New Roman" w:eastAsia="Times New Roman" w:hAnsi="Times New Roman" w:cs="Times New Roman"/>
                <w:color w:val="1A1A1A"/>
                <w:sz w:val="28"/>
                <w:szCs w:val="28"/>
                <w:lang w:eastAsia="ru-RU"/>
              </w:rPr>
            </w:pPr>
          </w:p>
        </w:tc>
      </w:tr>
      <w:tr w:rsidR="00AA4F1C" w:rsidTr="00CB1C18">
        <w:tc>
          <w:tcPr>
            <w:tcW w:w="4672" w:type="dxa"/>
          </w:tcPr>
          <w:p w:rsidR="00056CE1" w:rsidRPr="00B94942" w:rsidRDefault="00056CE1" w:rsidP="00056CE1">
            <w:pPr>
              <w:shd w:val="clear" w:color="auto" w:fill="FFFFFF"/>
              <w:rPr>
                <w:rFonts w:ascii="Times New Roman" w:eastAsia="Times New Roman" w:hAnsi="Times New Roman" w:cs="Times New Roman"/>
                <w:color w:val="1A1A1A"/>
                <w:sz w:val="28"/>
                <w:szCs w:val="28"/>
                <w:lang w:eastAsia="ru-RU"/>
              </w:rPr>
            </w:pPr>
            <w:r w:rsidRPr="00B94942">
              <w:rPr>
                <w:rFonts w:ascii="Times New Roman" w:eastAsia="Times New Roman" w:hAnsi="Times New Roman" w:cs="Times New Roman"/>
                <w:color w:val="1A1A1A"/>
                <w:sz w:val="28"/>
                <w:szCs w:val="28"/>
                <w:lang w:eastAsia="ru-RU"/>
              </w:rPr>
              <w:t>Физическое развитие</w:t>
            </w:r>
          </w:p>
          <w:p w:rsidR="00AA4F1C" w:rsidRPr="00056CE1" w:rsidRDefault="00AA4F1C" w:rsidP="00CB1C18">
            <w:pPr>
              <w:rPr>
                <w:rFonts w:ascii="Times New Roman" w:eastAsia="Times New Roman" w:hAnsi="Times New Roman" w:cs="Times New Roman"/>
                <w:color w:val="1A1A1A"/>
                <w:sz w:val="28"/>
                <w:szCs w:val="28"/>
                <w:lang w:eastAsia="ru-RU"/>
              </w:rPr>
            </w:pPr>
          </w:p>
        </w:tc>
        <w:tc>
          <w:tcPr>
            <w:tcW w:w="4673" w:type="dxa"/>
          </w:tcPr>
          <w:p w:rsidR="00056CE1" w:rsidRPr="00B94942" w:rsidRDefault="00941932" w:rsidP="00056CE1">
            <w:pPr>
              <w:shd w:val="clear" w:color="auto" w:fill="FFFFFF"/>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В-61</w:t>
            </w:r>
            <w:r w:rsidR="00056CE1" w:rsidRPr="00B94942">
              <w:rPr>
                <w:rFonts w:ascii="Times New Roman" w:eastAsia="Times New Roman" w:hAnsi="Times New Roman" w:cs="Times New Roman"/>
                <w:color w:val="1A1A1A"/>
                <w:sz w:val="28"/>
                <w:szCs w:val="28"/>
                <w:lang w:eastAsia="ru-RU"/>
              </w:rPr>
              <w:t>%</w:t>
            </w:r>
          </w:p>
          <w:p w:rsidR="00056CE1" w:rsidRPr="00B94942" w:rsidRDefault="00056CE1" w:rsidP="00056CE1">
            <w:pPr>
              <w:shd w:val="clear" w:color="auto" w:fill="FFFFFF"/>
              <w:rPr>
                <w:rFonts w:ascii="Times New Roman" w:eastAsia="Times New Roman" w:hAnsi="Times New Roman" w:cs="Times New Roman"/>
                <w:color w:val="1A1A1A"/>
                <w:sz w:val="28"/>
                <w:szCs w:val="28"/>
                <w:lang w:eastAsia="ru-RU"/>
              </w:rPr>
            </w:pPr>
            <w:r w:rsidRPr="00B94942">
              <w:rPr>
                <w:rFonts w:ascii="Times New Roman" w:eastAsia="Times New Roman" w:hAnsi="Times New Roman" w:cs="Times New Roman"/>
                <w:color w:val="1A1A1A"/>
                <w:sz w:val="28"/>
                <w:szCs w:val="28"/>
                <w:lang w:eastAsia="ru-RU"/>
              </w:rPr>
              <w:t>С-33%</w:t>
            </w:r>
          </w:p>
          <w:p w:rsidR="00056CE1" w:rsidRPr="00B94942" w:rsidRDefault="00941932" w:rsidP="00056CE1">
            <w:pPr>
              <w:shd w:val="clear" w:color="auto" w:fill="FFFFFF"/>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Н-6</w:t>
            </w:r>
            <w:r w:rsidR="00056CE1" w:rsidRPr="00B94942">
              <w:rPr>
                <w:rFonts w:ascii="Times New Roman" w:eastAsia="Times New Roman" w:hAnsi="Times New Roman" w:cs="Times New Roman"/>
                <w:color w:val="1A1A1A"/>
                <w:sz w:val="28"/>
                <w:szCs w:val="28"/>
                <w:lang w:eastAsia="ru-RU"/>
              </w:rPr>
              <w:t>%</w:t>
            </w:r>
          </w:p>
          <w:p w:rsidR="00AA4F1C" w:rsidRPr="00056CE1" w:rsidRDefault="00AA4F1C" w:rsidP="00CB1C18">
            <w:pPr>
              <w:rPr>
                <w:rFonts w:ascii="Times New Roman" w:eastAsia="Times New Roman" w:hAnsi="Times New Roman" w:cs="Times New Roman"/>
                <w:color w:val="1A1A1A"/>
                <w:sz w:val="28"/>
                <w:szCs w:val="28"/>
                <w:lang w:eastAsia="ru-RU"/>
              </w:rPr>
            </w:pPr>
          </w:p>
        </w:tc>
      </w:tr>
    </w:tbl>
    <w:p w:rsidR="00AA4F1C" w:rsidRDefault="00AA4F1C" w:rsidP="00AA4F1C">
      <w:pPr>
        <w:rPr>
          <w:rFonts w:ascii="Times New Roman" w:hAnsi="Times New Roman" w:cs="Times New Roman"/>
          <w:sz w:val="28"/>
          <w:szCs w:val="28"/>
        </w:rPr>
      </w:pPr>
    </w:p>
    <w:p w:rsidR="00AA4F1C" w:rsidRDefault="00AA4F1C" w:rsidP="00AA4F1C">
      <w:pPr>
        <w:rPr>
          <w:rFonts w:ascii="Times New Roman" w:hAnsi="Times New Roman" w:cs="Times New Roman"/>
          <w:sz w:val="28"/>
          <w:szCs w:val="28"/>
        </w:rPr>
      </w:pPr>
    </w:p>
    <w:p w:rsidR="008E3C9A" w:rsidRPr="008E3C9A" w:rsidRDefault="008E3C9A" w:rsidP="008E3C9A">
      <w:pPr>
        <w:rPr>
          <w:rFonts w:ascii="Times New Roman" w:hAnsi="Times New Roman" w:cs="Times New Roman"/>
          <w:sz w:val="28"/>
          <w:szCs w:val="28"/>
        </w:rPr>
      </w:pPr>
      <w:r w:rsidRPr="008E3C9A">
        <w:rPr>
          <w:rFonts w:ascii="Times New Roman" w:hAnsi="Times New Roman" w:cs="Times New Roman"/>
          <w:b/>
          <w:sz w:val="28"/>
          <w:szCs w:val="28"/>
        </w:rPr>
        <w:t>Количество групп, их нап</w:t>
      </w:r>
      <w:r>
        <w:rPr>
          <w:rFonts w:ascii="Times New Roman" w:hAnsi="Times New Roman" w:cs="Times New Roman"/>
          <w:b/>
          <w:sz w:val="28"/>
          <w:szCs w:val="28"/>
        </w:rPr>
        <w:t xml:space="preserve">равленность и наполняемость на </w:t>
      </w:r>
      <w:r w:rsidRPr="008E3C9A">
        <w:rPr>
          <w:rFonts w:ascii="Times New Roman" w:hAnsi="Times New Roman" w:cs="Times New Roman"/>
          <w:b/>
          <w:sz w:val="28"/>
          <w:szCs w:val="28"/>
        </w:rPr>
        <w:t>31.12.2022г.</w:t>
      </w:r>
      <w:r w:rsidRPr="008E3C9A">
        <w:rPr>
          <w:rFonts w:ascii="Times New Roman" w:hAnsi="Times New Roman" w:cs="Times New Roman"/>
          <w:sz w:val="28"/>
          <w:szCs w:val="28"/>
        </w:rPr>
        <w:t>:</w:t>
      </w:r>
    </w:p>
    <w:p w:rsidR="00C43465" w:rsidRDefault="00C43465" w:rsidP="00C43465">
      <w:pPr>
        <w:spacing w:after="0"/>
        <w:rPr>
          <w:rFonts w:ascii="Times New Roman" w:hAnsi="Times New Roman" w:cs="Times New Roman"/>
          <w:sz w:val="28"/>
          <w:szCs w:val="28"/>
        </w:rPr>
      </w:pPr>
      <w:r w:rsidRPr="008E3C9A">
        <w:rPr>
          <w:rFonts w:ascii="Times New Roman" w:hAnsi="Times New Roman" w:cs="Times New Roman"/>
          <w:sz w:val="28"/>
          <w:szCs w:val="28"/>
        </w:rPr>
        <w:t>Про</w:t>
      </w:r>
      <w:r>
        <w:rPr>
          <w:rFonts w:ascii="Times New Roman" w:hAnsi="Times New Roman" w:cs="Times New Roman"/>
          <w:sz w:val="28"/>
          <w:szCs w:val="28"/>
        </w:rPr>
        <w:t>ектная мощность 8 групп, из них</w:t>
      </w:r>
      <w:r w:rsidRPr="008E3C9A">
        <w:rPr>
          <w:rFonts w:ascii="Times New Roman" w:hAnsi="Times New Roman" w:cs="Times New Roman"/>
          <w:sz w:val="28"/>
          <w:szCs w:val="28"/>
        </w:rPr>
        <w:t>:</w:t>
      </w:r>
    </w:p>
    <w:p w:rsidR="00C43465" w:rsidRDefault="00C43465" w:rsidP="00C43465">
      <w:pPr>
        <w:spacing w:after="0"/>
        <w:rPr>
          <w:rFonts w:ascii="Times New Roman" w:hAnsi="Times New Roman" w:cs="Times New Roman"/>
          <w:sz w:val="28"/>
          <w:szCs w:val="28"/>
        </w:rPr>
      </w:pPr>
      <w:r>
        <w:rPr>
          <w:rFonts w:ascii="Times New Roman" w:hAnsi="Times New Roman" w:cs="Times New Roman"/>
          <w:sz w:val="28"/>
          <w:szCs w:val="28"/>
        </w:rPr>
        <w:t>1. 1 младшая группа-15 детей</w:t>
      </w:r>
    </w:p>
    <w:p w:rsidR="00C43465" w:rsidRDefault="00C43465" w:rsidP="00C43465">
      <w:pPr>
        <w:spacing w:after="0"/>
        <w:rPr>
          <w:rFonts w:ascii="Times New Roman" w:hAnsi="Times New Roman" w:cs="Times New Roman"/>
          <w:sz w:val="28"/>
          <w:szCs w:val="28"/>
        </w:rPr>
      </w:pPr>
      <w:r>
        <w:rPr>
          <w:rFonts w:ascii="Times New Roman" w:hAnsi="Times New Roman" w:cs="Times New Roman"/>
          <w:sz w:val="28"/>
          <w:szCs w:val="28"/>
        </w:rPr>
        <w:t>2. 2 младшая группа-15</w:t>
      </w:r>
      <w:r w:rsidRPr="00C43465">
        <w:rPr>
          <w:rFonts w:ascii="Times New Roman" w:hAnsi="Times New Roman" w:cs="Times New Roman"/>
          <w:sz w:val="28"/>
          <w:szCs w:val="28"/>
        </w:rPr>
        <w:t xml:space="preserve"> </w:t>
      </w:r>
      <w:r>
        <w:rPr>
          <w:rFonts w:ascii="Times New Roman" w:hAnsi="Times New Roman" w:cs="Times New Roman"/>
          <w:sz w:val="28"/>
          <w:szCs w:val="28"/>
        </w:rPr>
        <w:t>детей</w:t>
      </w:r>
    </w:p>
    <w:p w:rsidR="00C43465" w:rsidRDefault="00C43465" w:rsidP="00C43465">
      <w:pPr>
        <w:spacing w:after="0"/>
        <w:rPr>
          <w:rFonts w:ascii="Times New Roman" w:hAnsi="Times New Roman" w:cs="Times New Roman"/>
          <w:sz w:val="28"/>
          <w:szCs w:val="28"/>
        </w:rPr>
      </w:pPr>
      <w:r>
        <w:rPr>
          <w:rFonts w:ascii="Times New Roman" w:hAnsi="Times New Roman" w:cs="Times New Roman"/>
          <w:sz w:val="28"/>
          <w:szCs w:val="28"/>
        </w:rPr>
        <w:t>3. Средняя группа «А»-24 детей</w:t>
      </w:r>
    </w:p>
    <w:p w:rsidR="00C43465" w:rsidRDefault="00C43465" w:rsidP="00C43465">
      <w:pPr>
        <w:spacing w:after="0"/>
        <w:rPr>
          <w:rFonts w:ascii="Times New Roman" w:hAnsi="Times New Roman" w:cs="Times New Roman"/>
          <w:sz w:val="28"/>
          <w:szCs w:val="28"/>
        </w:rPr>
      </w:pPr>
      <w:r>
        <w:rPr>
          <w:rFonts w:ascii="Times New Roman" w:hAnsi="Times New Roman" w:cs="Times New Roman"/>
          <w:sz w:val="28"/>
          <w:szCs w:val="28"/>
        </w:rPr>
        <w:t>4. Средняя группа «Б»-25 детей</w:t>
      </w:r>
    </w:p>
    <w:p w:rsidR="00C43465" w:rsidRDefault="00C43465" w:rsidP="00C43465">
      <w:pPr>
        <w:spacing w:after="0"/>
        <w:rPr>
          <w:rFonts w:ascii="Times New Roman" w:hAnsi="Times New Roman" w:cs="Times New Roman"/>
          <w:sz w:val="28"/>
          <w:szCs w:val="28"/>
        </w:rPr>
      </w:pPr>
      <w:r>
        <w:rPr>
          <w:rFonts w:ascii="Times New Roman" w:hAnsi="Times New Roman" w:cs="Times New Roman"/>
          <w:sz w:val="28"/>
          <w:szCs w:val="28"/>
        </w:rPr>
        <w:t>5.Старшая группа «А»– 32 детей</w:t>
      </w:r>
    </w:p>
    <w:p w:rsidR="00C43465" w:rsidRDefault="00C43465" w:rsidP="00C43465">
      <w:pPr>
        <w:spacing w:after="0"/>
        <w:rPr>
          <w:rFonts w:ascii="Times New Roman" w:hAnsi="Times New Roman" w:cs="Times New Roman"/>
          <w:sz w:val="28"/>
          <w:szCs w:val="28"/>
        </w:rPr>
      </w:pPr>
      <w:r>
        <w:rPr>
          <w:rFonts w:ascii="Times New Roman" w:hAnsi="Times New Roman" w:cs="Times New Roman"/>
          <w:sz w:val="28"/>
          <w:szCs w:val="28"/>
        </w:rPr>
        <w:t>6. Старшая группа «Б»-29 детей</w:t>
      </w:r>
    </w:p>
    <w:p w:rsidR="00C43465" w:rsidRDefault="00C43465" w:rsidP="00C43465">
      <w:pPr>
        <w:spacing w:after="0"/>
        <w:rPr>
          <w:rFonts w:ascii="Times New Roman" w:hAnsi="Times New Roman" w:cs="Times New Roman"/>
          <w:sz w:val="28"/>
          <w:szCs w:val="28"/>
        </w:rPr>
      </w:pPr>
      <w:r>
        <w:rPr>
          <w:rFonts w:ascii="Times New Roman" w:hAnsi="Times New Roman" w:cs="Times New Roman"/>
          <w:sz w:val="28"/>
          <w:szCs w:val="28"/>
        </w:rPr>
        <w:t>7.Подготовительная группа «А»- 24 детей</w:t>
      </w:r>
    </w:p>
    <w:p w:rsidR="00C43465" w:rsidRDefault="00C43465" w:rsidP="00C43465">
      <w:pPr>
        <w:spacing w:after="0"/>
        <w:rPr>
          <w:rFonts w:ascii="Times New Roman" w:hAnsi="Times New Roman" w:cs="Times New Roman"/>
          <w:sz w:val="28"/>
          <w:szCs w:val="28"/>
        </w:rPr>
      </w:pPr>
      <w:r>
        <w:rPr>
          <w:rFonts w:ascii="Times New Roman" w:hAnsi="Times New Roman" w:cs="Times New Roman"/>
          <w:sz w:val="28"/>
          <w:szCs w:val="28"/>
        </w:rPr>
        <w:t xml:space="preserve">8. подготовительная группа «Б»- 23 детей  </w:t>
      </w:r>
    </w:p>
    <w:p w:rsidR="003F7066" w:rsidRDefault="003F7066" w:rsidP="00B45F49">
      <w:pPr>
        <w:rPr>
          <w:rFonts w:ascii="Times New Roman" w:hAnsi="Times New Roman" w:cs="Times New Roman"/>
          <w:sz w:val="28"/>
          <w:szCs w:val="28"/>
        </w:rPr>
      </w:pPr>
    </w:p>
    <w:p w:rsidR="009A5C33" w:rsidRDefault="00791597" w:rsidP="000D529F">
      <w:pPr>
        <w:tabs>
          <w:tab w:val="left" w:pos="405"/>
          <w:tab w:val="left" w:pos="450"/>
        </w:tabs>
        <w:jc w:val="both"/>
        <w:rPr>
          <w:rFonts w:ascii="Times New Roman" w:hAnsi="Times New Roman" w:cs="Times New Roman"/>
          <w:sz w:val="28"/>
          <w:szCs w:val="28"/>
        </w:rPr>
      </w:pPr>
      <w:r>
        <w:rPr>
          <w:rFonts w:ascii="Times New Roman" w:hAnsi="Times New Roman" w:cs="Times New Roman"/>
          <w:sz w:val="28"/>
          <w:szCs w:val="28"/>
        </w:rPr>
        <w:tab/>
      </w:r>
      <w:r w:rsidR="00E057AE" w:rsidRPr="009A5C33">
        <w:rPr>
          <w:rFonts w:ascii="Times New Roman" w:hAnsi="Times New Roman" w:cs="Times New Roman"/>
          <w:sz w:val="28"/>
          <w:szCs w:val="28"/>
        </w:rPr>
        <w:t xml:space="preserve">В апреле-мае 2022 года в детском саду проводили обследование воспитанников подготовительной группы на предмет оценки </w:t>
      </w:r>
      <w:r w:rsidR="000D529F" w:rsidRPr="009A5C33">
        <w:rPr>
          <w:rFonts w:ascii="Times New Roman" w:hAnsi="Times New Roman" w:cs="Times New Roman"/>
          <w:sz w:val="28"/>
          <w:szCs w:val="28"/>
        </w:rPr>
        <w:t>форсированности</w:t>
      </w:r>
      <w:r w:rsidR="00E057AE" w:rsidRPr="009A5C33">
        <w:rPr>
          <w:rFonts w:ascii="Times New Roman" w:hAnsi="Times New Roman" w:cs="Times New Roman"/>
          <w:sz w:val="28"/>
          <w:szCs w:val="28"/>
        </w:rPr>
        <w:t xml:space="preserve"> предпосылок к учебной деятельности (психологической готовности детей к шко</w:t>
      </w:r>
      <w:r w:rsidR="009A5C33">
        <w:rPr>
          <w:rFonts w:ascii="Times New Roman" w:hAnsi="Times New Roman" w:cs="Times New Roman"/>
          <w:sz w:val="28"/>
          <w:szCs w:val="28"/>
        </w:rPr>
        <w:t>льному обучению) в количестве 45детей</w:t>
      </w:r>
      <w:r w:rsidR="00E057AE" w:rsidRPr="009A5C33">
        <w:rPr>
          <w:rFonts w:ascii="Times New Roman" w:hAnsi="Times New Roman" w:cs="Times New Roman"/>
          <w:sz w:val="28"/>
          <w:szCs w:val="28"/>
        </w:rPr>
        <w:t>. Изучались следующие компоненты психологической готовности: Школьная зрелость (Тест Керна –</w:t>
      </w:r>
      <w:r w:rsidR="000D529F">
        <w:rPr>
          <w:rFonts w:ascii="Times New Roman" w:hAnsi="Times New Roman" w:cs="Times New Roman"/>
          <w:sz w:val="28"/>
          <w:szCs w:val="28"/>
        </w:rPr>
        <w:t xml:space="preserve"> </w:t>
      </w:r>
      <w:proofErr w:type="spellStart"/>
      <w:r w:rsidR="00E057AE" w:rsidRPr="009A5C33">
        <w:rPr>
          <w:rFonts w:ascii="Times New Roman" w:hAnsi="Times New Roman" w:cs="Times New Roman"/>
          <w:sz w:val="28"/>
          <w:szCs w:val="28"/>
        </w:rPr>
        <w:t>Йирасека</w:t>
      </w:r>
      <w:proofErr w:type="spellEnd"/>
      <w:r w:rsidR="00E057AE" w:rsidRPr="009A5C33">
        <w:rPr>
          <w:rFonts w:ascii="Times New Roman" w:hAnsi="Times New Roman" w:cs="Times New Roman"/>
          <w:sz w:val="28"/>
          <w:szCs w:val="28"/>
        </w:rPr>
        <w:t xml:space="preserve">); Произвольность (Графический диктант </w:t>
      </w:r>
      <w:proofErr w:type="spellStart"/>
      <w:r w:rsidR="00E057AE" w:rsidRPr="009A5C33">
        <w:rPr>
          <w:rFonts w:ascii="Times New Roman" w:hAnsi="Times New Roman" w:cs="Times New Roman"/>
          <w:sz w:val="28"/>
          <w:szCs w:val="28"/>
        </w:rPr>
        <w:lastRenderedPageBreak/>
        <w:t>Б.Эльконина</w:t>
      </w:r>
      <w:proofErr w:type="spellEnd"/>
      <w:r w:rsidR="00E057AE" w:rsidRPr="009A5C33">
        <w:rPr>
          <w:rFonts w:ascii="Times New Roman" w:hAnsi="Times New Roman" w:cs="Times New Roman"/>
          <w:sz w:val="28"/>
          <w:szCs w:val="28"/>
        </w:rPr>
        <w:t xml:space="preserve">); Самооценка (Модификация методики </w:t>
      </w:r>
      <w:proofErr w:type="spellStart"/>
      <w:r w:rsidR="00E057AE" w:rsidRPr="009A5C33">
        <w:rPr>
          <w:rFonts w:ascii="Times New Roman" w:hAnsi="Times New Roman" w:cs="Times New Roman"/>
          <w:sz w:val="28"/>
          <w:szCs w:val="28"/>
        </w:rPr>
        <w:t>Дембо</w:t>
      </w:r>
      <w:proofErr w:type="spellEnd"/>
      <w:r w:rsidR="00E057AE" w:rsidRPr="009A5C33">
        <w:rPr>
          <w:rFonts w:ascii="Times New Roman" w:hAnsi="Times New Roman" w:cs="Times New Roman"/>
          <w:sz w:val="28"/>
          <w:szCs w:val="28"/>
        </w:rPr>
        <w:t xml:space="preserve"> – Рубинштейна «Улицы»); Логическое мышление («Четвертый лишний»); </w:t>
      </w:r>
    </w:p>
    <w:p w:rsidR="009A5C33" w:rsidRDefault="00E057AE" w:rsidP="000D529F">
      <w:pPr>
        <w:tabs>
          <w:tab w:val="left" w:pos="405"/>
          <w:tab w:val="left" w:pos="450"/>
        </w:tabs>
        <w:jc w:val="both"/>
        <w:rPr>
          <w:rFonts w:ascii="Times New Roman" w:hAnsi="Times New Roman" w:cs="Times New Roman"/>
          <w:sz w:val="28"/>
          <w:szCs w:val="28"/>
        </w:rPr>
      </w:pPr>
      <w:r w:rsidRPr="009A5C33">
        <w:rPr>
          <w:rFonts w:ascii="Times New Roman" w:hAnsi="Times New Roman" w:cs="Times New Roman"/>
          <w:sz w:val="28"/>
          <w:szCs w:val="28"/>
        </w:rPr>
        <w:t xml:space="preserve">Задания позволили оценить уровень </w:t>
      </w:r>
      <w:proofErr w:type="spellStart"/>
      <w:r w:rsidRPr="009A5C33">
        <w:rPr>
          <w:rFonts w:ascii="Times New Roman" w:hAnsi="Times New Roman" w:cs="Times New Roman"/>
          <w:sz w:val="28"/>
          <w:szCs w:val="28"/>
        </w:rPr>
        <w:t>сформированности</w:t>
      </w:r>
      <w:proofErr w:type="spellEnd"/>
      <w:r w:rsidRPr="009A5C33">
        <w:rPr>
          <w:rFonts w:ascii="Times New Roman" w:hAnsi="Times New Roman" w:cs="Times New Roman"/>
          <w:sz w:val="28"/>
          <w:szCs w:val="28"/>
        </w:rPr>
        <w:t xml:space="preserve"> пред</w:t>
      </w:r>
      <w:r w:rsidR="009A5C33">
        <w:rPr>
          <w:rFonts w:ascii="Times New Roman" w:hAnsi="Times New Roman" w:cs="Times New Roman"/>
          <w:sz w:val="28"/>
          <w:szCs w:val="28"/>
        </w:rPr>
        <w:t xml:space="preserve">посылок к учебной деятельности, </w:t>
      </w:r>
      <w:r w:rsidRPr="009A5C33">
        <w:rPr>
          <w:rFonts w:ascii="Times New Roman" w:hAnsi="Times New Roman" w:cs="Times New Roman"/>
          <w:sz w:val="28"/>
          <w:szCs w:val="28"/>
        </w:rPr>
        <w:t>умение самостоятельно действовать по образцу и осуществлять контроль, обладать определенным уровнем работоспособности, а также вовремя остановиться в выполнении того или иного задания и переключиться на выполнение следующего, возможностей распределения и переключения внимания, работоспособности, темпа, целенаправленности деятельности и самоконтроля. Таким образом</w:t>
      </w:r>
      <w:r w:rsidR="009A5C33">
        <w:rPr>
          <w:rFonts w:ascii="Times New Roman" w:hAnsi="Times New Roman" w:cs="Times New Roman"/>
          <w:sz w:val="28"/>
          <w:szCs w:val="28"/>
        </w:rPr>
        <w:t xml:space="preserve">, на конец учебного года 84% (38 </w:t>
      </w:r>
      <w:r w:rsidRPr="009A5C33">
        <w:rPr>
          <w:rFonts w:ascii="Times New Roman" w:hAnsi="Times New Roman" w:cs="Times New Roman"/>
          <w:sz w:val="28"/>
          <w:szCs w:val="28"/>
        </w:rPr>
        <w:t>чел.) детей готовы к школьному обучению, имеющие средние и высокие показатели по основным компонентам психологической готовности, прописанн</w:t>
      </w:r>
      <w:r w:rsidR="009A5C33">
        <w:rPr>
          <w:rFonts w:ascii="Times New Roman" w:hAnsi="Times New Roman" w:cs="Times New Roman"/>
          <w:sz w:val="28"/>
          <w:szCs w:val="28"/>
        </w:rPr>
        <w:t>ые по программе ФГОС ДОО. 16% (7</w:t>
      </w:r>
      <w:r w:rsidRPr="009A5C33">
        <w:rPr>
          <w:rFonts w:ascii="Times New Roman" w:hAnsi="Times New Roman" w:cs="Times New Roman"/>
          <w:sz w:val="28"/>
          <w:szCs w:val="28"/>
        </w:rPr>
        <w:t xml:space="preserve">) - дети, имеющие определенные затруднения к процессу обучения. После диагностики были проведены индивидуальные занятия для ребенка (с согласия родителей), по программе В.Л. </w:t>
      </w:r>
      <w:proofErr w:type="spellStart"/>
      <w:r w:rsidRPr="009A5C33">
        <w:rPr>
          <w:rFonts w:ascii="Times New Roman" w:hAnsi="Times New Roman" w:cs="Times New Roman"/>
          <w:sz w:val="28"/>
          <w:szCs w:val="28"/>
        </w:rPr>
        <w:t>Шарохиной</w:t>
      </w:r>
      <w:proofErr w:type="spellEnd"/>
      <w:r w:rsidRPr="009A5C33">
        <w:rPr>
          <w:rFonts w:ascii="Times New Roman" w:hAnsi="Times New Roman" w:cs="Times New Roman"/>
          <w:sz w:val="28"/>
          <w:szCs w:val="28"/>
        </w:rPr>
        <w:t xml:space="preserve"> «Психологическая подготовка детей к школе», </w:t>
      </w:r>
    </w:p>
    <w:p w:rsidR="003D1D22" w:rsidRDefault="00E057AE" w:rsidP="000D529F">
      <w:pPr>
        <w:tabs>
          <w:tab w:val="left" w:pos="405"/>
          <w:tab w:val="left" w:pos="450"/>
        </w:tabs>
        <w:jc w:val="both"/>
        <w:rPr>
          <w:rFonts w:ascii="Times New Roman" w:hAnsi="Times New Roman" w:cs="Times New Roman"/>
          <w:sz w:val="28"/>
          <w:szCs w:val="28"/>
        </w:rPr>
      </w:pPr>
      <w:r w:rsidRPr="009A5C33">
        <w:rPr>
          <w:rFonts w:ascii="Times New Roman" w:hAnsi="Times New Roman" w:cs="Times New Roman"/>
          <w:sz w:val="28"/>
          <w:szCs w:val="28"/>
        </w:rPr>
        <w:t>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 что говорит о результативности</w:t>
      </w:r>
      <w:r>
        <w:t xml:space="preserve"> </w:t>
      </w:r>
      <w:r w:rsidRPr="009A5C33">
        <w:rPr>
          <w:rFonts w:ascii="Times New Roman" w:hAnsi="Times New Roman" w:cs="Times New Roman"/>
          <w:sz w:val="28"/>
          <w:szCs w:val="28"/>
        </w:rPr>
        <w:t>образовательной деятельности в детском саду.</w:t>
      </w:r>
    </w:p>
    <w:p w:rsidR="003D1D22" w:rsidRPr="003D1D22" w:rsidRDefault="003D1D22" w:rsidP="000D529F">
      <w:pPr>
        <w:keepNext/>
        <w:keepLines/>
        <w:spacing w:after="288"/>
        <w:ind w:left="-5"/>
        <w:jc w:val="both"/>
        <w:outlineLvl w:val="0"/>
        <w:rPr>
          <w:rFonts w:ascii="Times New Roman" w:eastAsia="Times New Roman" w:hAnsi="Times New Roman" w:cs="Times New Roman"/>
          <w:b/>
          <w:color w:val="000000"/>
          <w:sz w:val="28"/>
          <w:szCs w:val="28"/>
          <w:lang w:eastAsia="ru-RU"/>
        </w:rPr>
      </w:pPr>
      <w:r w:rsidRPr="003D1D22">
        <w:rPr>
          <w:rFonts w:ascii="Times New Roman" w:eastAsia="Times New Roman" w:hAnsi="Times New Roman" w:cs="Times New Roman"/>
          <w:b/>
          <w:color w:val="000000"/>
          <w:sz w:val="28"/>
          <w:szCs w:val="28"/>
          <w:lang w:eastAsia="ru-RU"/>
        </w:rPr>
        <w:t>Воспитательная работа</w:t>
      </w:r>
      <w:r w:rsidRPr="003D1D22">
        <w:rPr>
          <w:rFonts w:ascii="Times New Roman" w:eastAsia="Times New Roman" w:hAnsi="Times New Roman" w:cs="Times New Roman"/>
          <w:color w:val="000000"/>
          <w:sz w:val="28"/>
          <w:szCs w:val="28"/>
          <w:lang w:eastAsia="ru-RU"/>
        </w:rPr>
        <w:t xml:space="preserve"> </w:t>
      </w:r>
    </w:p>
    <w:p w:rsidR="00C373F8" w:rsidRPr="00C82B52" w:rsidRDefault="00744BB7" w:rsidP="000D529F">
      <w:pPr>
        <w:tabs>
          <w:tab w:val="left" w:pos="405"/>
          <w:tab w:val="left" w:pos="450"/>
        </w:tabs>
        <w:jc w:val="both"/>
        <w:rPr>
          <w:rFonts w:ascii="Times New Roman" w:hAnsi="Times New Roman" w:cs="Times New Roman"/>
          <w:sz w:val="28"/>
          <w:szCs w:val="28"/>
        </w:rPr>
      </w:pPr>
      <w:r w:rsidRPr="00744BB7">
        <w:rPr>
          <w:rFonts w:ascii="Times New Roman" w:hAnsi="Times New Roman" w:cs="Times New Roman"/>
          <w:sz w:val="28"/>
          <w:szCs w:val="28"/>
        </w:rPr>
        <w:t>Воспитательная работа в детском саду строится на основе анализа состава семей воспитанников</w:t>
      </w:r>
      <w:r w:rsidR="00105D3D">
        <w:rPr>
          <w:rFonts w:ascii="Times New Roman" w:hAnsi="Times New Roman" w:cs="Times New Roman"/>
          <w:sz w:val="28"/>
          <w:szCs w:val="28"/>
        </w:rPr>
        <w:t>.</w:t>
      </w:r>
      <w:r w:rsidR="00105D3D">
        <w:t xml:space="preserve"> </w:t>
      </w:r>
      <w:r w:rsidR="00105D3D">
        <w:rPr>
          <w:rFonts w:ascii="Times New Roman" w:hAnsi="Times New Roman" w:cs="Times New Roman"/>
          <w:sz w:val="28"/>
          <w:szCs w:val="28"/>
        </w:rPr>
        <w:t xml:space="preserve">В </w:t>
      </w:r>
      <w:r w:rsidR="00105D3D" w:rsidRPr="00105D3D">
        <w:rPr>
          <w:rFonts w:ascii="Times New Roman" w:hAnsi="Times New Roman" w:cs="Times New Roman"/>
          <w:sz w:val="28"/>
          <w:szCs w:val="28"/>
        </w:rPr>
        <w:t>ДОУ ведётся работа по выявлению не</w:t>
      </w:r>
      <w:r w:rsidR="00105D3D">
        <w:rPr>
          <w:rFonts w:ascii="Times New Roman" w:hAnsi="Times New Roman" w:cs="Times New Roman"/>
          <w:sz w:val="28"/>
          <w:szCs w:val="28"/>
        </w:rPr>
        <w:t xml:space="preserve">благополучных семей. </w:t>
      </w:r>
    </w:p>
    <w:p w:rsidR="00C82B52" w:rsidRDefault="00C82B52" w:rsidP="000D529F">
      <w:pPr>
        <w:tabs>
          <w:tab w:val="left" w:pos="1350"/>
        </w:tabs>
        <w:jc w:val="both"/>
        <w:rPr>
          <w:rFonts w:ascii="Times New Roman" w:hAnsi="Times New Roman" w:cs="Times New Roman"/>
          <w:sz w:val="28"/>
          <w:szCs w:val="28"/>
        </w:rPr>
      </w:pPr>
      <w:r w:rsidRPr="00C82B52">
        <w:rPr>
          <w:rFonts w:ascii="Times New Roman" w:hAnsi="Times New Roman" w:cs="Times New Roman"/>
          <w:sz w:val="28"/>
          <w:szCs w:val="28"/>
        </w:rPr>
        <w:t>Ежегодно составляется социальный паспорт семей воспитанников ДОО, выявляется количество воспитанников из социально незащищённых, неблагополучных семей.</w:t>
      </w:r>
    </w:p>
    <w:p w:rsidR="00C82B52" w:rsidRDefault="00C82B52" w:rsidP="000D529F">
      <w:pPr>
        <w:spacing w:after="0"/>
        <w:jc w:val="both"/>
        <w:rPr>
          <w:rFonts w:ascii="Times New Roman" w:hAnsi="Times New Roman" w:cs="Times New Roman"/>
          <w:sz w:val="28"/>
          <w:szCs w:val="28"/>
        </w:rPr>
      </w:pPr>
      <w:r w:rsidRPr="00C82B52">
        <w:rPr>
          <w:rFonts w:ascii="Times New Roman" w:hAnsi="Times New Roman" w:cs="Times New Roman"/>
          <w:sz w:val="28"/>
          <w:szCs w:val="28"/>
        </w:rPr>
        <w:t>Для родителей обеспечена доступность к локальным нормативным актам и иным норматив</w:t>
      </w:r>
      <w:r>
        <w:rPr>
          <w:rFonts w:ascii="Times New Roman" w:hAnsi="Times New Roman" w:cs="Times New Roman"/>
          <w:sz w:val="28"/>
          <w:szCs w:val="28"/>
        </w:rPr>
        <w:t>ным документам: на стендах в ДОУ</w:t>
      </w:r>
      <w:r w:rsidRPr="00C82B52">
        <w:rPr>
          <w:rFonts w:ascii="Times New Roman" w:hAnsi="Times New Roman" w:cs="Times New Roman"/>
          <w:sz w:val="28"/>
          <w:szCs w:val="28"/>
        </w:rPr>
        <w:t>, на официальном сайте</w:t>
      </w:r>
      <w:r>
        <w:rPr>
          <w:rFonts w:ascii="Times New Roman" w:hAnsi="Times New Roman" w:cs="Times New Roman"/>
          <w:sz w:val="28"/>
          <w:szCs w:val="28"/>
        </w:rPr>
        <w:t xml:space="preserve">. </w:t>
      </w:r>
      <w:r w:rsidRPr="00C82B52">
        <w:rPr>
          <w:rFonts w:ascii="Times New Roman" w:hAnsi="Times New Roman" w:cs="Times New Roman"/>
          <w:sz w:val="28"/>
          <w:szCs w:val="28"/>
        </w:rPr>
        <w:t>На сайте имеется раздел «Информация для родителей»</w:t>
      </w:r>
      <w:r>
        <w:rPr>
          <w:rFonts w:ascii="Times New Roman" w:hAnsi="Times New Roman" w:cs="Times New Roman"/>
          <w:sz w:val="28"/>
          <w:szCs w:val="28"/>
        </w:rPr>
        <w:t>,</w:t>
      </w:r>
      <w:r w:rsidRPr="00C82B52">
        <w:rPr>
          <w:rFonts w:ascii="Times New Roman" w:hAnsi="Times New Roman" w:cs="Times New Roman"/>
          <w:sz w:val="28"/>
          <w:szCs w:val="28"/>
        </w:rPr>
        <w:t xml:space="preserve"> где родители воспитанников могут ознакомится с наиболее волнующими их темами</w:t>
      </w:r>
      <w:r>
        <w:rPr>
          <w:rFonts w:ascii="Times New Roman" w:hAnsi="Times New Roman" w:cs="Times New Roman"/>
          <w:sz w:val="28"/>
          <w:szCs w:val="28"/>
        </w:rPr>
        <w:t>:</w:t>
      </w:r>
      <w:r w:rsidRPr="00C82B52">
        <w:rPr>
          <w:rFonts w:ascii="Times New Roman" w:hAnsi="Times New Roman" w:cs="Times New Roman"/>
          <w:sz w:val="28"/>
          <w:szCs w:val="28"/>
        </w:rPr>
        <w:t xml:space="preserve"> порядки приёма в ДОО, перевода и от</w:t>
      </w:r>
      <w:r>
        <w:rPr>
          <w:rFonts w:ascii="Times New Roman" w:hAnsi="Times New Roman" w:cs="Times New Roman"/>
          <w:sz w:val="28"/>
          <w:szCs w:val="28"/>
        </w:rPr>
        <w:t>числения детей из детского сада,</w:t>
      </w:r>
    </w:p>
    <w:p w:rsidR="00C82B52" w:rsidRPr="00C82B52" w:rsidRDefault="00D04C62" w:rsidP="000D529F">
      <w:pPr>
        <w:jc w:val="both"/>
        <w:rPr>
          <w:rFonts w:ascii="Times New Roman" w:hAnsi="Times New Roman" w:cs="Times New Roman"/>
          <w:sz w:val="28"/>
          <w:szCs w:val="28"/>
        </w:rPr>
      </w:pPr>
      <w:r>
        <w:rPr>
          <w:rFonts w:ascii="Times New Roman" w:hAnsi="Times New Roman" w:cs="Times New Roman"/>
          <w:sz w:val="28"/>
          <w:szCs w:val="28"/>
        </w:rPr>
        <w:t>и</w:t>
      </w:r>
      <w:r w:rsidR="00C82B52">
        <w:rPr>
          <w:rFonts w:ascii="Times New Roman" w:hAnsi="Times New Roman" w:cs="Times New Roman"/>
          <w:sz w:val="28"/>
          <w:szCs w:val="28"/>
        </w:rPr>
        <w:t xml:space="preserve">нформация по </w:t>
      </w:r>
      <w:r w:rsidR="00C82B52" w:rsidRPr="00C82B52">
        <w:rPr>
          <w:rFonts w:ascii="Times New Roman" w:hAnsi="Times New Roman" w:cs="Times New Roman"/>
          <w:sz w:val="28"/>
          <w:szCs w:val="28"/>
        </w:rPr>
        <w:t>предоставлению льгот – компенсация части родительской платы</w:t>
      </w:r>
      <w:r w:rsidR="00C82B52">
        <w:rPr>
          <w:rFonts w:ascii="Times New Roman" w:hAnsi="Times New Roman" w:cs="Times New Roman"/>
          <w:sz w:val="28"/>
          <w:szCs w:val="28"/>
        </w:rPr>
        <w:t>.</w:t>
      </w:r>
      <w:r w:rsidR="00C82B52" w:rsidRPr="00C82B52">
        <w:rPr>
          <w:rFonts w:ascii="Times New Roman" w:hAnsi="Times New Roman" w:cs="Times New Roman"/>
          <w:sz w:val="28"/>
          <w:szCs w:val="28"/>
        </w:rPr>
        <w:t xml:space="preserve"> При возникновении вопросов со стор</w:t>
      </w:r>
      <w:r w:rsidR="00C82B52">
        <w:rPr>
          <w:rFonts w:ascii="Times New Roman" w:hAnsi="Times New Roman" w:cs="Times New Roman"/>
          <w:sz w:val="28"/>
          <w:szCs w:val="28"/>
        </w:rPr>
        <w:t xml:space="preserve">оны родителей, руководитель ДОУ </w:t>
      </w:r>
      <w:r w:rsidR="00C82B52" w:rsidRPr="00C82B52">
        <w:rPr>
          <w:rFonts w:ascii="Times New Roman" w:hAnsi="Times New Roman" w:cs="Times New Roman"/>
          <w:sz w:val="28"/>
          <w:szCs w:val="28"/>
        </w:rPr>
        <w:t>и другие сотрудники проводят разъяснительную беседу.</w:t>
      </w:r>
    </w:p>
    <w:p w:rsidR="00C82B52" w:rsidRPr="00F8085B" w:rsidRDefault="00F8085B" w:rsidP="000D529F">
      <w:pPr>
        <w:spacing w:after="0"/>
        <w:jc w:val="both"/>
        <w:rPr>
          <w:rFonts w:ascii="Times New Roman" w:hAnsi="Times New Roman" w:cs="Times New Roman"/>
          <w:sz w:val="28"/>
          <w:szCs w:val="28"/>
        </w:rPr>
      </w:pPr>
      <w:r w:rsidRPr="00F8085B">
        <w:rPr>
          <w:rFonts w:ascii="Times New Roman" w:hAnsi="Times New Roman" w:cs="Times New Roman"/>
          <w:sz w:val="28"/>
          <w:szCs w:val="28"/>
        </w:rPr>
        <w:t xml:space="preserve">Детский сад является активным участником природоохранного </w:t>
      </w:r>
      <w:proofErr w:type="spellStart"/>
      <w:r w:rsidRPr="00F8085B">
        <w:rPr>
          <w:rFonts w:ascii="Times New Roman" w:hAnsi="Times New Roman" w:cs="Times New Roman"/>
          <w:sz w:val="28"/>
          <w:szCs w:val="28"/>
        </w:rPr>
        <w:t>социальнообразовательного</w:t>
      </w:r>
      <w:proofErr w:type="spellEnd"/>
      <w:r w:rsidRPr="00F8085B">
        <w:rPr>
          <w:rFonts w:ascii="Times New Roman" w:hAnsi="Times New Roman" w:cs="Times New Roman"/>
          <w:sz w:val="28"/>
          <w:szCs w:val="28"/>
        </w:rPr>
        <w:t xml:space="preserve"> проекта «</w:t>
      </w:r>
      <w:proofErr w:type="spellStart"/>
      <w:r w:rsidRPr="00F8085B">
        <w:rPr>
          <w:rFonts w:ascii="Times New Roman" w:hAnsi="Times New Roman" w:cs="Times New Roman"/>
          <w:sz w:val="28"/>
          <w:szCs w:val="28"/>
        </w:rPr>
        <w:t>Эколята</w:t>
      </w:r>
      <w:proofErr w:type="spellEnd"/>
      <w:r w:rsidRPr="00F8085B">
        <w:rPr>
          <w:rFonts w:ascii="Times New Roman" w:hAnsi="Times New Roman" w:cs="Times New Roman"/>
          <w:sz w:val="28"/>
          <w:szCs w:val="28"/>
        </w:rPr>
        <w:t xml:space="preserve"> – Дошколята», который нацелен на формирование у ребёнка богатого внутреннего мира и системы ценностных отношений к природе, её животному и растительному миру, </w:t>
      </w:r>
      <w:r w:rsidRPr="00F8085B">
        <w:rPr>
          <w:rFonts w:ascii="Times New Roman" w:hAnsi="Times New Roman" w:cs="Times New Roman"/>
          <w:sz w:val="28"/>
          <w:szCs w:val="28"/>
        </w:rPr>
        <w:lastRenderedPageBreak/>
        <w:t xml:space="preserve">развитие внутренней потребности любви к природе и, как следствие, бережного отношения к ней, воспитание у ребёнка культуры </w:t>
      </w:r>
      <w:proofErr w:type="spellStart"/>
      <w:r w:rsidRPr="00F8085B">
        <w:rPr>
          <w:rFonts w:ascii="Times New Roman" w:hAnsi="Times New Roman" w:cs="Times New Roman"/>
          <w:sz w:val="28"/>
          <w:szCs w:val="28"/>
        </w:rPr>
        <w:t>природолюби</w:t>
      </w:r>
      <w:r>
        <w:rPr>
          <w:rFonts w:ascii="Times New Roman" w:hAnsi="Times New Roman" w:cs="Times New Roman"/>
          <w:sz w:val="28"/>
          <w:szCs w:val="28"/>
        </w:rPr>
        <w:t>я</w:t>
      </w:r>
      <w:proofErr w:type="spellEnd"/>
      <w:r>
        <w:rPr>
          <w:rFonts w:ascii="Times New Roman" w:hAnsi="Times New Roman" w:cs="Times New Roman"/>
          <w:sz w:val="28"/>
          <w:szCs w:val="28"/>
        </w:rPr>
        <w:t>.</w:t>
      </w:r>
    </w:p>
    <w:p w:rsidR="00CF48E1" w:rsidRDefault="00AB2E08" w:rsidP="000D529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F8085B">
        <w:rPr>
          <w:rFonts w:ascii="Times New Roman" w:hAnsi="Times New Roman" w:cs="Times New Roman"/>
          <w:sz w:val="28"/>
          <w:szCs w:val="28"/>
        </w:rPr>
        <w:t xml:space="preserve"> В</w:t>
      </w:r>
      <w:r w:rsidR="00F8085B" w:rsidRPr="00F8085B">
        <w:rPr>
          <w:rFonts w:ascii="Times New Roman" w:hAnsi="Times New Roman" w:cs="Times New Roman"/>
          <w:sz w:val="28"/>
          <w:szCs w:val="28"/>
        </w:rPr>
        <w:t xml:space="preserve"> рамках проекта «Безопасность дорожного движения» целью</w:t>
      </w:r>
      <w:r w:rsidR="00F8085B">
        <w:rPr>
          <w:rFonts w:ascii="Times New Roman" w:hAnsi="Times New Roman" w:cs="Times New Roman"/>
          <w:sz w:val="28"/>
          <w:szCs w:val="28"/>
        </w:rPr>
        <w:t xml:space="preserve"> является </w:t>
      </w:r>
      <w:r w:rsidR="00F8085B" w:rsidRPr="00F8085B">
        <w:rPr>
          <w:rFonts w:ascii="Times New Roman" w:hAnsi="Times New Roman" w:cs="Times New Roman"/>
          <w:sz w:val="28"/>
          <w:szCs w:val="28"/>
        </w:rPr>
        <w:t xml:space="preserve">снижение смертности в результате дорожно-транспортных происшествий. В достижении этой цели в детском саду проводится работа по совершенствованию обучения детей основам правил дорожного движения и привития им навыков безопасного поведения на дорогах, просветительская работа с родителями и общественностью через освещение в </w:t>
      </w:r>
      <w:proofErr w:type="spellStart"/>
      <w:r w:rsidR="00F8085B" w:rsidRPr="00F8085B">
        <w:rPr>
          <w:rFonts w:ascii="Times New Roman" w:hAnsi="Times New Roman" w:cs="Times New Roman"/>
          <w:sz w:val="28"/>
          <w:szCs w:val="28"/>
        </w:rPr>
        <w:t>соцсетях</w:t>
      </w:r>
      <w:proofErr w:type="spellEnd"/>
      <w:r w:rsidR="00F8085B" w:rsidRPr="00F8085B">
        <w:rPr>
          <w:rFonts w:ascii="Times New Roman" w:hAnsi="Times New Roman" w:cs="Times New Roman"/>
          <w:sz w:val="28"/>
          <w:szCs w:val="28"/>
        </w:rPr>
        <w:t xml:space="preserve"> и официальных сайтах проводимых мероприятий при </w:t>
      </w:r>
      <w:r w:rsidR="00BA6F9A">
        <w:rPr>
          <w:rFonts w:ascii="Times New Roman" w:hAnsi="Times New Roman" w:cs="Times New Roman"/>
          <w:sz w:val="28"/>
          <w:szCs w:val="28"/>
        </w:rPr>
        <w:t>активном взаимодействии с ГИБДД</w:t>
      </w:r>
      <w:r w:rsidR="00F8085B">
        <w:rPr>
          <w:rFonts w:ascii="Times New Roman" w:hAnsi="Times New Roman" w:cs="Times New Roman"/>
          <w:sz w:val="28"/>
          <w:szCs w:val="28"/>
        </w:rPr>
        <w:t>.</w:t>
      </w:r>
    </w:p>
    <w:p w:rsidR="00072900" w:rsidRDefault="00F8085B" w:rsidP="000D529F">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Pr="00F8085B">
        <w:rPr>
          <w:rFonts w:ascii="Times New Roman" w:hAnsi="Times New Roman" w:cs="Times New Roman"/>
          <w:b/>
          <w:sz w:val="28"/>
          <w:szCs w:val="28"/>
        </w:rPr>
        <w:t>Вывод:</w:t>
      </w:r>
      <w:r w:rsidRPr="00F8085B">
        <w:rPr>
          <w:rFonts w:ascii="Times New Roman" w:hAnsi="Times New Roman" w:cs="Times New Roman"/>
          <w:sz w:val="28"/>
          <w:szCs w:val="28"/>
        </w:rPr>
        <w:t xml:space="preserve"> организация образовательного процесса в детском саду осуществляется в соответствии с годовым планированием, с основной образовательной программой дошкольного образования на основе ФГОС и учебным планом непосредственно образовательной деятельности, рабочей программой воспитания и календарн</w:t>
      </w:r>
      <w:r w:rsidR="00D04C62">
        <w:rPr>
          <w:rFonts w:ascii="Times New Roman" w:hAnsi="Times New Roman" w:cs="Times New Roman"/>
          <w:sz w:val="28"/>
          <w:szCs w:val="28"/>
        </w:rPr>
        <w:t>ым планом воспитательной работы</w:t>
      </w:r>
      <w:r w:rsidRPr="00F8085B">
        <w:rPr>
          <w:rFonts w:ascii="Times New Roman" w:hAnsi="Times New Roman" w:cs="Times New Roman"/>
          <w:sz w:val="28"/>
          <w:szCs w:val="28"/>
        </w:rPr>
        <w:t>. Количество и продолжительность непосредственно образовательной деятельности, устанавливаются в соответствии с санитарно-гигиеническими нормами и требованиями. Целесообразное использование новых педагогических технологий (</w:t>
      </w:r>
      <w:proofErr w:type="spellStart"/>
      <w:r w:rsidRPr="00F8085B">
        <w:rPr>
          <w:rFonts w:ascii="Times New Roman" w:hAnsi="Times New Roman" w:cs="Times New Roman"/>
          <w:sz w:val="28"/>
          <w:szCs w:val="28"/>
        </w:rPr>
        <w:t>здоровьесберегающие</w:t>
      </w:r>
      <w:proofErr w:type="spellEnd"/>
      <w:r w:rsidRPr="00F8085B">
        <w:rPr>
          <w:rFonts w:ascii="Times New Roman" w:hAnsi="Times New Roman" w:cs="Times New Roman"/>
          <w:sz w:val="28"/>
          <w:szCs w:val="28"/>
        </w:rPr>
        <w:t xml:space="preserve">, информационно- коммуникативные) позволяет удерживать качество освоения детьми образовательной программы детского сада на достаточном уровне. Систематическая работа с семьями воспитанников позволяет воспитывать в детях социально значимые качества личности ребёнка и активизировать участие всё большего количества воспитанников и их родственников в мероприятиях разного уровня. </w:t>
      </w:r>
    </w:p>
    <w:p w:rsidR="00072900" w:rsidRDefault="00072900" w:rsidP="000D529F">
      <w:pPr>
        <w:spacing w:after="0"/>
        <w:jc w:val="both"/>
        <w:rPr>
          <w:rFonts w:ascii="Times New Roman" w:hAnsi="Times New Roman" w:cs="Times New Roman"/>
          <w:sz w:val="28"/>
          <w:szCs w:val="28"/>
        </w:rPr>
      </w:pPr>
    </w:p>
    <w:p w:rsidR="00F8085B" w:rsidRDefault="00F8085B" w:rsidP="000D529F">
      <w:pPr>
        <w:spacing w:after="0"/>
        <w:jc w:val="both"/>
        <w:rPr>
          <w:rFonts w:ascii="Times New Roman" w:hAnsi="Times New Roman" w:cs="Times New Roman"/>
          <w:sz w:val="28"/>
          <w:szCs w:val="28"/>
        </w:rPr>
      </w:pPr>
      <w:r w:rsidRPr="00F8085B">
        <w:rPr>
          <w:rFonts w:ascii="Times New Roman" w:hAnsi="Times New Roman" w:cs="Times New Roman"/>
          <w:sz w:val="28"/>
          <w:szCs w:val="28"/>
        </w:rPr>
        <w:t>В 2022 году дополнительное образ</w:t>
      </w:r>
      <w:r w:rsidR="00D04C62">
        <w:rPr>
          <w:rFonts w:ascii="Times New Roman" w:hAnsi="Times New Roman" w:cs="Times New Roman"/>
          <w:sz w:val="28"/>
          <w:szCs w:val="28"/>
        </w:rPr>
        <w:t>ование в ДОО не осуществлялось.</w:t>
      </w:r>
    </w:p>
    <w:p w:rsidR="00C362E1" w:rsidRDefault="00C362E1" w:rsidP="000D529F">
      <w:pPr>
        <w:spacing w:after="0"/>
        <w:jc w:val="both"/>
        <w:rPr>
          <w:rFonts w:ascii="Times New Roman" w:hAnsi="Times New Roman" w:cs="Times New Roman"/>
          <w:sz w:val="28"/>
          <w:szCs w:val="28"/>
        </w:rPr>
      </w:pPr>
    </w:p>
    <w:p w:rsidR="00C362E1" w:rsidRPr="00C362E1" w:rsidRDefault="00C362E1" w:rsidP="000D529F">
      <w:pPr>
        <w:spacing w:after="0"/>
        <w:jc w:val="both"/>
        <w:rPr>
          <w:rFonts w:ascii="Times New Roman" w:hAnsi="Times New Roman" w:cs="Times New Roman"/>
          <w:b/>
          <w:sz w:val="28"/>
          <w:szCs w:val="28"/>
        </w:rPr>
      </w:pPr>
      <w:r w:rsidRPr="00C362E1">
        <w:rPr>
          <w:rFonts w:ascii="Times New Roman" w:hAnsi="Times New Roman" w:cs="Times New Roman"/>
          <w:b/>
          <w:sz w:val="28"/>
          <w:szCs w:val="28"/>
        </w:rPr>
        <w:t>4.Оценка функционирования внутренней системы оценки качества образования</w:t>
      </w:r>
    </w:p>
    <w:p w:rsidR="00C362E1" w:rsidRPr="00D04C62" w:rsidRDefault="00D04C62" w:rsidP="000D529F">
      <w:pPr>
        <w:spacing w:after="0"/>
        <w:jc w:val="both"/>
        <w:rPr>
          <w:rFonts w:ascii="Times New Roman" w:hAnsi="Times New Roman" w:cs="Times New Roman"/>
          <w:sz w:val="28"/>
          <w:szCs w:val="28"/>
        </w:rPr>
      </w:pPr>
      <w:r>
        <w:rPr>
          <w:rFonts w:ascii="Times New Roman" w:hAnsi="Times New Roman" w:cs="Times New Roman"/>
          <w:sz w:val="28"/>
          <w:szCs w:val="28"/>
        </w:rPr>
        <w:t>В детском саду проводится</w:t>
      </w:r>
      <w:r w:rsidRPr="00D04C62">
        <w:rPr>
          <w:rFonts w:ascii="Times New Roman" w:hAnsi="Times New Roman" w:cs="Times New Roman"/>
          <w:sz w:val="28"/>
          <w:szCs w:val="28"/>
        </w:rPr>
        <w:t xml:space="preserve"> оценка образовательной деятельности (мониторинг по результатам контроля). Целью системы оценки качества образования в образовательном учреждении является установление соответствия образовательной деятельности ФГОС ДО.</w:t>
      </w:r>
    </w:p>
    <w:p w:rsidR="00C362E1" w:rsidRDefault="00C362E1" w:rsidP="000D529F">
      <w:pPr>
        <w:spacing w:after="0"/>
        <w:jc w:val="both"/>
        <w:rPr>
          <w:rFonts w:ascii="Times New Roman" w:hAnsi="Times New Roman" w:cs="Times New Roman"/>
          <w:sz w:val="28"/>
          <w:szCs w:val="28"/>
        </w:rPr>
      </w:pPr>
    </w:p>
    <w:p w:rsidR="00C362E1" w:rsidRPr="00D04C62" w:rsidRDefault="00D04C62" w:rsidP="000D529F">
      <w:pPr>
        <w:spacing w:after="0"/>
        <w:jc w:val="both"/>
        <w:rPr>
          <w:rFonts w:ascii="Times New Roman" w:hAnsi="Times New Roman" w:cs="Times New Roman"/>
          <w:sz w:val="28"/>
          <w:szCs w:val="28"/>
        </w:rPr>
      </w:pPr>
      <w:r w:rsidRPr="00D04C62">
        <w:rPr>
          <w:rFonts w:ascii="Times New Roman" w:hAnsi="Times New Roman" w:cs="Times New Roman"/>
          <w:sz w:val="28"/>
          <w:szCs w:val="28"/>
        </w:rPr>
        <w:t>Задачами внутренней системы оценки качества образования являются: -обеспечение надежности и технологичности процедур оценки качества образования</w:t>
      </w:r>
      <w:r>
        <w:t>; -</w:t>
      </w:r>
      <w:r w:rsidRPr="00D04C62">
        <w:rPr>
          <w:rFonts w:ascii="Times New Roman" w:hAnsi="Times New Roman" w:cs="Times New Roman"/>
          <w:sz w:val="28"/>
          <w:szCs w:val="28"/>
        </w:rPr>
        <w:t>определение качества образовательных программ с учетом ФГОС ДО и запросов основных потребителей образовательных услуг;</w:t>
      </w:r>
    </w:p>
    <w:p w:rsidR="00C362E1" w:rsidRPr="00D04C62" w:rsidRDefault="00D04C62" w:rsidP="000D529F">
      <w:pPr>
        <w:spacing w:after="0"/>
        <w:jc w:val="both"/>
        <w:rPr>
          <w:rFonts w:ascii="Times New Roman" w:hAnsi="Times New Roman" w:cs="Times New Roman"/>
          <w:sz w:val="28"/>
          <w:szCs w:val="28"/>
        </w:rPr>
      </w:pPr>
      <w:r>
        <w:t>-</w:t>
      </w:r>
      <w:r>
        <w:rPr>
          <w:rFonts w:ascii="Times New Roman" w:hAnsi="Times New Roman" w:cs="Times New Roman"/>
          <w:sz w:val="28"/>
          <w:szCs w:val="28"/>
        </w:rPr>
        <w:t xml:space="preserve"> </w:t>
      </w:r>
      <w:r w:rsidRPr="00D04C62">
        <w:rPr>
          <w:rFonts w:ascii="Times New Roman" w:hAnsi="Times New Roman" w:cs="Times New Roman"/>
          <w:sz w:val="28"/>
          <w:szCs w:val="28"/>
        </w:rPr>
        <w:t>определение степени соответствия результатов освоения образовательных программ ФГОС ДО; -оценка состояния и эффективности деятельности ДОО;</w:t>
      </w:r>
    </w:p>
    <w:p w:rsidR="00C362E1" w:rsidRPr="00A8230E" w:rsidRDefault="00D04C62" w:rsidP="000D529F">
      <w:pPr>
        <w:spacing w:after="0"/>
        <w:jc w:val="both"/>
        <w:rPr>
          <w:rFonts w:ascii="Times New Roman" w:hAnsi="Times New Roman" w:cs="Times New Roman"/>
          <w:sz w:val="28"/>
          <w:szCs w:val="28"/>
        </w:rPr>
      </w:pPr>
      <w:r w:rsidRPr="00A8230E">
        <w:rPr>
          <w:rFonts w:ascii="Times New Roman" w:hAnsi="Times New Roman" w:cs="Times New Roman"/>
          <w:sz w:val="28"/>
          <w:szCs w:val="28"/>
        </w:rPr>
        <w:lastRenderedPageBreak/>
        <w:t>-повышение квалификации педагогов; -обеспечение открытости и доступности</w:t>
      </w:r>
      <w:r w:rsidR="00A8230E">
        <w:rPr>
          <w:rFonts w:ascii="Times New Roman" w:hAnsi="Times New Roman" w:cs="Times New Roman"/>
          <w:sz w:val="28"/>
          <w:szCs w:val="28"/>
        </w:rPr>
        <w:t>,</w:t>
      </w:r>
      <w:r w:rsidRPr="00A8230E">
        <w:rPr>
          <w:rFonts w:ascii="Times New Roman" w:hAnsi="Times New Roman" w:cs="Times New Roman"/>
          <w:sz w:val="28"/>
          <w:szCs w:val="28"/>
        </w:rPr>
        <w:t xml:space="preserve"> </w:t>
      </w:r>
      <w:proofErr w:type="gramStart"/>
      <w:r w:rsidRPr="00A8230E">
        <w:rPr>
          <w:rFonts w:ascii="Times New Roman" w:hAnsi="Times New Roman" w:cs="Times New Roman"/>
          <w:sz w:val="28"/>
          <w:szCs w:val="28"/>
        </w:rPr>
        <w:t>проводимых процедур</w:t>
      </w:r>
      <w:proofErr w:type="gramEnd"/>
      <w:r w:rsidR="00A8230E" w:rsidRPr="00A8230E">
        <w:rPr>
          <w:rFonts w:ascii="Times New Roman" w:hAnsi="Times New Roman" w:cs="Times New Roman"/>
          <w:sz w:val="28"/>
          <w:szCs w:val="28"/>
        </w:rPr>
        <w:t xml:space="preserve"> по оценке качества образования.</w:t>
      </w:r>
    </w:p>
    <w:p w:rsidR="0035509D" w:rsidRPr="00F73A28" w:rsidRDefault="00A8230E" w:rsidP="000D529F">
      <w:pPr>
        <w:spacing w:after="0"/>
        <w:jc w:val="both"/>
      </w:pPr>
      <w:r w:rsidRPr="00A8230E">
        <w:rPr>
          <w:rFonts w:ascii="Times New Roman" w:hAnsi="Times New Roman" w:cs="Times New Roman"/>
          <w:sz w:val="28"/>
          <w:szCs w:val="28"/>
        </w:rPr>
        <w:t>Вопросы контроля рассматриваются на Общих собраниях работников, Педагогических советах.</w:t>
      </w:r>
      <w:r w:rsidRPr="00A8230E">
        <w:t xml:space="preserve"> </w:t>
      </w:r>
      <w:r w:rsidRPr="00A8230E">
        <w:rPr>
          <w:rFonts w:ascii="Times New Roman" w:hAnsi="Times New Roman" w:cs="Times New Roman"/>
          <w:sz w:val="28"/>
          <w:szCs w:val="28"/>
        </w:rPr>
        <w:t>Периодически изучая, уровень удовлет</w:t>
      </w:r>
      <w:r w:rsidR="006C5792">
        <w:rPr>
          <w:rFonts w:ascii="Times New Roman" w:hAnsi="Times New Roman" w:cs="Times New Roman"/>
          <w:sz w:val="28"/>
          <w:szCs w:val="28"/>
        </w:rPr>
        <w:t>воренности родителей работой ДОУ</w:t>
      </w:r>
      <w:r w:rsidRPr="00A8230E">
        <w:rPr>
          <w:rFonts w:ascii="Times New Roman" w:hAnsi="Times New Roman" w:cs="Times New Roman"/>
          <w:sz w:val="28"/>
          <w:szCs w:val="28"/>
        </w:rPr>
        <w:t>, корректируются направления сотрудничества с ними.</w:t>
      </w:r>
      <w:r w:rsidR="006C5792" w:rsidRPr="006C5792">
        <w:t xml:space="preserve"> </w:t>
      </w:r>
      <w:r w:rsidR="006C5792" w:rsidRPr="006C5792">
        <w:rPr>
          <w:rFonts w:ascii="Times New Roman" w:hAnsi="Times New Roman" w:cs="Times New Roman"/>
          <w:sz w:val="28"/>
          <w:szCs w:val="28"/>
        </w:rPr>
        <w:t>Результаты анкетирование родителей показали: все родители считают работу детского сада удовлетворительной, их полностью удовлетворяют условия образовательной деятельности, присмотра и ухода, режима пребывания детей в детском саду, питания детей. С целью информирования родителей об организации об</w:t>
      </w:r>
      <w:r w:rsidR="006C5792">
        <w:rPr>
          <w:rFonts w:ascii="Times New Roman" w:hAnsi="Times New Roman" w:cs="Times New Roman"/>
          <w:sz w:val="28"/>
          <w:szCs w:val="28"/>
        </w:rPr>
        <w:t>разовательной деятельности в ДОУ</w:t>
      </w:r>
      <w:r w:rsidR="006C5792" w:rsidRPr="006C5792">
        <w:rPr>
          <w:rFonts w:ascii="Times New Roman" w:hAnsi="Times New Roman" w:cs="Times New Roman"/>
          <w:sz w:val="28"/>
          <w:szCs w:val="28"/>
        </w:rPr>
        <w:t xml:space="preserve"> функционируют </w:t>
      </w:r>
      <w:r w:rsidR="006C5792">
        <w:rPr>
          <w:rFonts w:ascii="Times New Roman" w:hAnsi="Times New Roman" w:cs="Times New Roman"/>
          <w:sz w:val="28"/>
          <w:szCs w:val="28"/>
        </w:rPr>
        <w:t xml:space="preserve">группы для родителей в </w:t>
      </w:r>
      <w:proofErr w:type="spellStart"/>
      <w:r w:rsidR="006C5792">
        <w:rPr>
          <w:rFonts w:ascii="Times New Roman" w:hAnsi="Times New Roman" w:cs="Times New Roman"/>
          <w:sz w:val="28"/>
          <w:szCs w:val="28"/>
        </w:rPr>
        <w:t>Whats</w:t>
      </w:r>
      <w:proofErr w:type="spellEnd"/>
      <w:r w:rsidR="00602D95">
        <w:rPr>
          <w:rFonts w:ascii="Times New Roman" w:hAnsi="Times New Roman" w:cs="Times New Roman"/>
          <w:sz w:val="28"/>
          <w:szCs w:val="28"/>
        </w:rPr>
        <w:t xml:space="preserve"> </w:t>
      </w:r>
      <w:proofErr w:type="spellStart"/>
      <w:r w:rsidR="006C5792">
        <w:rPr>
          <w:rFonts w:ascii="Times New Roman" w:hAnsi="Times New Roman" w:cs="Times New Roman"/>
          <w:sz w:val="28"/>
          <w:szCs w:val="28"/>
        </w:rPr>
        <w:t>App</w:t>
      </w:r>
      <w:proofErr w:type="spellEnd"/>
      <w:r w:rsidR="006C5792">
        <w:rPr>
          <w:rFonts w:ascii="Times New Roman" w:hAnsi="Times New Roman" w:cs="Times New Roman"/>
          <w:sz w:val="28"/>
          <w:szCs w:val="28"/>
        </w:rPr>
        <w:t>.</w:t>
      </w:r>
      <w:r w:rsidR="006C5792" w:rsidRPr="006C5792">
        <w:t xml:space="preserve"> </w:t>
      </w:r>
      <w:r w:rsidR="006C5792" w:rsidRPr="00724BFE">
        <w:rPr>
          <w:rFonts w:ascii="Times New Roman" w:hAnsi="Times New Roman" w:cs="Times New Roman"/>
          <w:sz w:val="28"/>
          <w:szCs w:val="28"/>
        </w:rPr>
        <w:t>Оформлены официальные страницы МКДОУ детского сада №1 «Солнышко» в</w:t>
      </w:r>
      <w:r w:rsidR="00724BFE" w:rsidRPr="00724BFE">
        <w:rPr>
          <w:rFonts w:ascii="Times New Roman" w:hAnsi="Times New Roman" w:cs="Times New Roman"/>
          <w:sz w:val="28"/>
          <w:szCs w:val="28"/>
        </w:rPr>
        <w:t xml:space="preserve"> Т</w:t>
      </w:r>
      <w:r w:rsidR="006C5792" w:rsidRPr="00724BFE">
        <w:rPr>
          <w:rFonts w:ascii="Times New Roman" w:hAnsi="Times New Roman" w:cs="Times New Roman"/>
          <w:sz w:val="28"/>
          <w:szCs w:val="28"/>
        </w:rPr>
        <w:t>елеграмм-канале</w:t>
      </w:r>
      <w:r w:rsidR="00BA6F9A">
        <w:rPr>
          <w:rFonts w:ascii="Times New Roman" w:hAnsi="Times New Roman" w:cs="Times New Roman"/>
          <w:sz w:val="28"/>
          <w:szCs w:val="28"/>
        </w:rPr>
        <w:t xml:space="preserve"> и</w:t>
      </w:r>
      <w:r w:rsidR="00724BFE">
        <w:rPr>
          <w:rFonts w:ascii="Times New Roman" w:hAnsi="Times New Roman" w:cs="Times New Roman"/>
          <w:sz w:val="28"/>
          <w:szCs w:val="28"/>
        </w:rPr>
        <w:t xml:space="preserve"> </w:t>
      </w:r>
      <w:r w:rsidR="00602D95">
        <w:rPr>
          <w:rFonts w:ascii="Times New Roman" w:hAnsi="Times New Roman" w:cs="Times New Roman"/>
          <w:sz w:val="28"/>
          <w:szCs w:val="28"/>
        </w:rPr>
        <w:t xml:space="preserve"> </w:t>
      </w:r>
      <w:r w:rsidR="00724BFE" w:rsidRPr="00724BFE">
        <w:t xml:space="preserve"> </w:t>
      </w:r>
      <w:r w:rsidR="00724BFE" w:rsidRPr="00724BFE">
        <w:rPr>
          <w:rFonts w:ascii="Times New Roman" w:hAnsi="Times New Roman" w:cs="Times New Roman"/>
          <w:sz w:val="28"/>
          <w:szCs w:val="28"/>
        </w:rPr>
        <w:t>в социальных сетях</w:t>
      </w:r>
      <w:proofErr w:type="gramStart"/>
      <w:r w:rsidR="00724BFE">
        <w:t xml:space="preserve"> </w:t>
      </w:r>
      <w:r w:rsidR="00602D95">
        <w:t xml:space="preserve"> </w:t>
      </w:r>
      <w:r w:rsidR="00602D95">
        <w:rPr>
          <w:rFonts w:ascii="Times New Roman" w:hAnsi="Times New Roman" w:cs="Times New Roman"/>
          <w:sz w:val="28"/>
          <w:szCs w:val="28"/>
        </w:rPr>
        <w:t xml:space="preserve"> </w:t>
      </w:r>
      <w:r w:rsidR="006C5792" w:rsidRPr="00724BFE">
        <w:rPr>
          <w:rFonts w:ascii="Times New Roman" w:hAnsi="Times New Roman" w:cs="Times New Roman"/>
          <w:sz w:val="28"/>
          <w:szCs w:val="28"/>
        </w:rPr>
        <w:t>«</w:t>
      </w:r>
      <w:proofErr w:type="gramEnd"/>
      <w:r w:rsidR="00724BFE" w:rsidRPr="00724BFE">
        <w:rPr>
          <w:rFonts w:ascii="Times New Roman" w:hAnsi="Times New Roman" w:cs="Times New Roman"/>
          <w:sz w:val="28"/>
          <w:szCs w:val="28"/>
        </w:rPr>
        <w:t>В</w:t>
      </w:r>
      <w:r w:rsidR="00602D95">
        <w:rPr>
          <w:rFonts w:ascii="Times New Roman" w:hAnsi="Times New Roman" w:cs="Times New Roman"/>
          <w:sz w:val="28"/>
          <w:szCs w:val="28"/>
        </w:rPr>
        <w:t xml:space="preserve"> </w:t>
      </w:r>
      <w:r w:rsidR="006C5792" w:rsidRPr="00724BFE">
        <w:rPr>
          <w:rFonts w:ascii="Times New Roman" w:hAnsi="Times New Roman" w:cs="Times New Roman"/>
          <w:sz w:val="28"/>
          <w:szCs w:val="28"/>
        </w:rPr>
        <w:t>Конт</w:t>
      </w:r>
      <w:r w:rsidR="00724BFE" w:rsidRPr="00724BFE">
        <w:rPr>
          <w:rFonts w:ascii="Times New Roman" w:hAnsi="Times New Roman" w:cs="Times New Roman"/>
          <w:sz w:val="28"/>
          <w:szCs w:val="28"/>
        </w:rPr>
        <w:t>а</w:t>
      </w:r>
      <w:r w:rsidR="006C5792" w:rsidRPr="00724BFE">
        <w:rPr>
          <w:rFonts w:ascii="Times New Roman" w:hAnsi="Times New Roman" w:cs="Times New Roman"/>
          <w:sz w:val="28"/>
          <w:szCs w:val="28"/>
        </w:rPr>
        <w:t>к</w:t>
      </w:r>
      <w:r w:rsidR="00724BFE" w:rsidRPr="00724BFE">
        <w:rPr>
          <w:rFonts w:ascii="Times New Roman" w:hAnsi="Times New Roman" w:cs="Times New Roman"/>
          <w:sz w:val="28"/>
          <w:szCs w:val="28"/>
        </w:rPr>
        <w:t>те»</w:t>
      </w:r>
      <w:r w:rsidR="00724BFE">
        <w:rPr>
          <w:rFonts w:ascii="Times New Roman" w:hAnsi="Times New Roman" w:cs="Times New Roman"/>
          <w:sz w:val="28"/>
          <w:szCs w:val="28"/>
        </w:rPr>
        <w:t>,</w:t>
      </w:r>
      <w:r w:rsidR="00724BFE" w:rsidRPr="00724BFE">
        <w:t xml:space="preserve"> </w:t>
      </w:r>
      <w:r w:rsidR="00724BFE" w:rsidRPr="00724BFE">
        <w:rPr>
          <w:rFonts w:ascii="Times New Roman" w:hAnsi="Times New Roman" w:cs="Times New Roman"/>
          <w:sz w:val="28"/>
          <w:szCs w:val="28"/>
        </w:rPr>
        <w:t>где систематически размещается вся информация о проводим</w:t>
      </w:r>
      <w:r w:rsidR="00724BFE">
        <w:rPr>
          <w:rFonts w:ascii="Times New Roman" w:hAnsi="Times New Roman" w:cs="Times New Roman"/>
          <w:sz w:val="28"/>
          <w:szCs w:val="28"/>
        </w:rPr>
        <w:t>ых мероприятиях в МКДОУ детском саду №1 «Солнышко»</w:t>
      </w:r>
      <w:r w:rsidR="00724BFE" w:rsidRPr="00724BFE">
        <w:rPr>
          <w:rFonts w:ascii="Times New Roman" w:hAnsi="Times New Roman" w:cs="Times New Roman"/>
          <w:sz w:val="28"/>
          <w:szCs w:val="28"/>
        </w:rPr>
        <w:t xml:space="preserve"> , об участии детей и педагогов в разного уровня мероприятиях, конкурсах и достижений в них.</w:t>
      </w:r>
      <w:r w:rsidR="0035509D" w:rsidRPr="0035509D">
        <w:rPr>
          <w:rFonts w:ascii="Times New Roman" w:hAnsi="Times New Roman" w:cs="Times New Roman"/>
          <w:sz w:val="28"/>
          <w:szCs w:val="28"/>
        </w:rPr>
        <w:t xml:space="preserve"> </w:t>
      </w:r>
      <w:r w:rsidR="0035509D" w:rsidRPr="00F73A28">
        <w:rPr>
          <w:rFonts w:ascii="Times New Roman" w:hAnsi="Times New Roman" w:cs="Times New Roman"/>
          <w:sz w:val="28"/>
          <w:szCs w:val="28"/>
        </w:rPr>
        <w:t>Изучение мнения родителей в конце учебного года помогает педагогическому коллективу корректировать свою работу с учетом запросов родителей и улучшать комфортность условий в ДОО</w:t>
      </w:r>
      <w:r w:rsidR="0035509D" w:rsidRPr="00F73A28">
        <w:t xml:space="preserve">. </w:t>
      </w:r>
    </w:p>
    <w:p w:rsidR="00A8230E" w:rsidRDefault="00A8230E" w:rsidP="000D529F">
      <w:pPr>
        <w:spacing w:after="0"/>
        <w:jc w:val="both"/>
        <w:rPr>
          <w:rFonts w:ascii="Times New Roman" w:hAnsi="Times New Roman" w:cs="Times New Roman"/>
          <w:sz w:val="28"/>
          <w:szCs w:val="28"/>
        </w:rPr>
      </w:pPr>
    </w:p>
    <w:p w:rsidR="00DA1751" w:rsidRPr="00F73A28" w:rsidRDefault="0035509D" w:rsidP="000D529F">
      <w:pPr>
        <w:shd w:val="clear" w:color="auto" w:fill="FFFFFF"/>
        <w:spacing w:after="0" w:line="240" w:lineRule="auto"/>
        <w:jc w:val="both"/>
        <w:rPr>
          <w:rFonts w:ascii="Times New Roman" w:eastAsia="Times New Roman" w:hAnsi="Times New Roman" w:cs="Times New Roman"/>
          <w:color w:val="1A1A1A"/>
          <w:sz w:val="28"/>
          <w:szCs w:val="28"/>
          <w:lang w:eastAsia="ru-RU"/>
        </w:rPr>
      </w:pPr>
      <w:r>
        <w:rPr>
          <w:rFonts w:ascii="Times New Roman" w:hAnsi="Times New Roman" w:cs="Times New Roman"/>
          <w:sz w:val="28"/>
          <w:szCs w:val="28"/>
        </w:rPr>
        <w:t>В новом учебном году н</w:t>
      </w:r>
      <w:r w:rsidR="00DC1881" w:rsidRPr="008D045E">
        <w:rPr>
          <w:rFonts w:ascii="Times New Roman" w:hAnsi="Times New Roman" w:cs="Times New Roman"/>
          <w:sz w:val="28"/>
          <w:szCs w:val="28"/>
        </w:rPr>
        <w:t xml:space="preserve">еобходимо продолжать использовать современные </w:t>
      </w:r>
      <w:r w:rsidR="008D045E">
        <w:rPr>
          <w:rFonts w:ascii="Times New Roman" w:hAnsi="Times New Roman" w:cs="Times New Roman"/>
          <w:sz w:val="28"/>
          <w:szCs w:val="28"/>
        </w:rPr>
        <w:t>технологии для взаимодействия (</w:t>
      </w:r>
      <w:r w:rsidR="00DC1881" w:rsidRPr="008D045E">
        <w:rPr>
          <w:rFonts w:ascii="Times New Roman" w:hAnsi="Times New Roman" w:cs="Times New Roman"/>
          <w:sz w:val="28"/>
          <w:szCs w:val="28"/>
        </w:rPr>
        <w:t>социальные сети, сайт дошкольной организации, консультативный пункт на сайте ДОУ).</w:t>
      </w:r>
      <w:r w:rsidR="00DA1751" w:rsidRPr="00DA1751">
        <w:rPr>
          <w:rFonts w:ascii="Helvetica" w:eastAsia="Times New Roman" w:hAnsi="Helvetica" w:cs="Times New Roman"/>
          <w:color w:val="1A1A1A"/>
          <w:sz w:val="23"/>
          <w:szCs w:val="23"/>
          <w:lang w:eastAsia="ru-RU"/>
        </w:rPr>
        <w:t xml:space="preserve"> </w:t>
      </w:r>
      <w:r w:rsidR="00DA1751" w:rsidRPr="00F73A28">
        <w:rPr>
          <w:rFonts w:ascii="Times New Roman" w:eastAsia="Times New Roman" w:hAnsi="Times New Roman" w:cs="Times New Roman"/>
          <w:color w:val="1A1A1A"/>
          <w:sz w:val="28"/>
          <w:szCs w:val="28"/>
          <w:lang w:eastAsia="ru-RU"/>
        </w:rPr>
        <w:t>Использовать сайт учреждения, как форму обратной связи, возможность внесения</w:t>
      </w:r>
    </w:p>
    <w:p w:rsidR="003D1D22" w:rsidRPr="00602D95" w:rsidRDefault="00DA1751" w:rsidP="000D529F">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F73A28">
        <w:rPr>
          <w:rFonts w:ascii="Times New Roman" w:eastAsia="Times New Roman" w:hAnsi="Times New Roman" w:cs="Times New Roman"/>
          <w:color w:val="1A1A1A"/>
          <w:sz w:val="28"/>
          <w:szCs w:val="28"/>
          <w:lang w:eastAsia="ru-RU"/>
        </w:rPr>
        <w:t>предложений по совершенствованию условий реализации образовательной программы</w:t>
      </w:r>
      <w:r>
        <w:rPr>
          <w:rFonts w:ascii="Times New Roman" w:eastAsia="Times New Roman" w:hAnsi="Times New Roman" w:cs="Times New Roman"/>
          <w:color w:val="1A1A1A"/>
          <w:sz w:val="28"/>
          <w:szCs w:val="28"/>
          <w:lang w:eastAsia="ru-RU"/>
        </w:rPr>
        <w:t xml:space="preserve"> </w:t>
      </w:r>
      <w:r w:rsidRPr="00F73A28">
        <w:rPr>
          <w:rFonts w:ascii="Times New Roman" w:eastAsia="Times New Roman" w:hAnsi="Times New Roman" w:cs="Times New Roman"/>
          <w:color w:val="1A1A1A"/>
          <w:sz w:val="28"/>
          <w:szCs w:val="28"/>
          <w:lang w:eastAsia="ru-RU"/>
        </w:rPr>
        <w:t>дошкольного об</w:t>
      </w:r>
      <w:r>
        <w:rPr>
          <w:rFonts w:ascii="Times New Roman" w:eastAsia="Times New Roman" w:hAnsi="Times New Roman" w:cs="Times New Roman"/>
          <w:color w:val="1A1A1A"/>
          <w:sz w:val="28"/>
          <w:szCs w:val="28"/>
          <w:lang w:eastAsia="ru-RU"/>
        </w:rPr>
        <w:t>разования МКДОУ Детского сада №1 «Солнышко».</w:t>
      </w:r>
      <w:r w:rsidR="00DC1881" w:rsidRPr="008D045E">
        <w:rPr>
          <w:rFonts w:ascii="Times New Roman" w:hAnsi="Times New Roman" w:cs="Times New Roman"/>
          <w:sz w:val="28"/>
          <w:szCs w:val="28"/>
        </w:rPr>
        <w:t xml:space="preserve"> </w:t>
      </w:r>
      <w:r w:rsidR="00DC1881" w:rsidRPr="00130F1F">
        <w:rPr>
          <w:rFonts w:ascii="Times New Roman" w:hAnsi="Times New Roman" w:cs="Times New Roman"/>
          <w:sz w:val="28"/>
          <w:szCs w:val="28"/>
        </w:rPr>
        <w:t>Изучение мнения родителей в конце учебного года помогает педагогическому коллективу корректировать свою работу с учетом запросов родителей и улу</w:t>
      </w:r>
      <w:r w:rsidR="00130F1F">
        <w:rPr>
          <w:rFonts w:ascii="Times New Roman" w:hAnsi="Times New Roman" w:cs="Times New Roman"/>
          <w:sz w:val="28"/>
          <w:szCs w:val="28"/>
        </w:rPr>
        <w:t>чшать комфортность условий в ДОУ</w:t>
      </w:r>
      <w:r w:rsidR="00DC1881">
        <w:t>.</w:t>
      </w:r>
    </w:p>
    <w:p w:rsidR="00DA1751" w:rsidRPr="00BA6F9A" w:rsidRDefault="00F73A28" w:rsidP="000D529F">
      <w:pPr>
        <w:shd w:val="clear" w:color="auto" w:fill="FFFFFF"/>
        <w:jc w:val="both"/>
        <w:rPr>
          <w:rFonts w:ascii="Times New Roman" w:eastAsia="Times New Roman" w:hAnsi="Times New Roman" w:cs="Times New Roman"/>
          <w:color w:val="1A1A1A"/>
          <w:sz w:val="28"/>
          <w:szCs w:val="28"/>
          <w:lang w:eastAsia="ru-RU"/>
        </w:rPr>
      </w:pPr>
      <w:r w:rsidRPr="00BA6F9A">
        <w:rPr>
          <w:rFonts w:ascii="Times New Roman" w:hAnsi="Times New Roman" w:cs="Times New Roman"/>
          <w:b/>
          <w:sz w:val="28"/>
          <w:szCs w:val="28"/>
        </w:rPr>
        <w:t>Вывод:</w:t>
      </w:r>
      <w:r w:rsidRPr="00BA6F9A">
        <w:rPr>
          <w:rFonts w:ascii="Times New Roman" w:hAnsi="Times New Roman" w:cs="Times New Roman"/>
          <w:sz w:val="28"/>
          <w:szCs w:val="28"/>
        </w:rPr>
        <w:t xml:space="preserve"> </w:t>
      </w:r>
      <w:r w:rsidR="00DA1751" w:rsidRPr="00BA6F9A">
        <w:rPr>
          <w:rFonts w:ascii="Times New Roman" w:eastAsia="Times New Roman" w:hAnsi="Times New Roman" w:cs="Times New Roman"/>
          <w:color w:val="1A1A1A"/>
          <w:sz w:val="28"/>
          <w:szCs w:val="28"/>
          <w:lang w:eastAsia="ru-RU"/>
        </w:rPr>
        <w:t xml:space="preserve">Совместная работа с родителями, укрепила сотрудничество детского сада и семьи, а также помогла добиться положительных результатов в развитии каждого </w:t>
      </w:r>
      <w:r w:rsidR="000D529F" w:rsidRPr="00BA6F9A">
        <w:rPr>
          <w:rFonts w:ascii="Times New Roman" w:eastAsia="Times New Roman" w:hAnsi="Times New Roman" w:cs="Times New Roman"/>
          <w:color w:val="1A1A1A"/>
          <w:sz w:val="28"/>
          <w:szCs w:val="28"/>
          <w:lang w:eastAsia="ru-RU"/>
        </w:rPr>
        <w:t>ребёнка</w:t>
      </w:r>
      <w:r w:rsidR="00DA1751" w:rsidRPr="00BA6F9A">
        <w:rPr>
          <w:rFonts w:ascii="Times New Roman" w:eastAsia="Times New Roman" w:hAnsi="Times New Roman" w:cs="Times New Roman"/>
          <w:color w:val="1A1A1A"/>
          <w:sz w:val="28"/>
          <w:szCs w:val="28"/>
          <w:lang w:eastAsia="ru-RU"/>
        </w:rPr>
        <w:t>. Значительно повысился процент посещений родителями мероприятий, проводимых в дошкольном учреждении. Большинство родителей объективно оценивают степень своего участия в образовательном процессе и выражают желание активно сотрудничать с детским садом.</w:t>
      </w:r>
    </w:p>
    <w:p w:rsidR="00DA1751" w:rsidRPr="00BA6F9A" w:rsidRDefault="00DA1751" w:rsidP="000D529F">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BA6F9A">
        <w:rPr>
          <w:rFonts w:ascii="Times New Roman" w:eastAsia="Times New Roman" w:hAnsi="Times New Roman" w:cs="Times New Roman"/>
          <w:color w:val="1A1A1A"/>
          <w:sz w:val="28"/>
          <w:szCs w:val="28"/>
          <w:lang w:eastAsia="ru-RU"/>
        </w:rPr>
        <w:t>Необходимо в следующем учебном году продолжать совершенствовать социальное</w:t>
      </w:r>
      <w:r w:rsidR="00BA6F9A">
        <w:rPr>
          <w:rFonts w:ascii="Times New Roman" w:eastAsia="Times New Roman" w:hAnsi="Times New Roman" w:cs="Times New Roman"/>
          <w:color w:val="1A1A1A"/>
          <w:sz w:val="28"/>
          <w:szCs w:val="28"/>
          <w:lang w:eastAsia="ru-RU"/>
        </w:rPr>
        <w:t xml:space="preserve"> </w:t>
      </w:r>
      <w:r w:rsidR="000D529F" w:rsidRPr="00BA6F9A">
        <w:rPr>
          <w:rFonts w:ascii="Times New Roman" w:eastAsia="Times New Roman" w:hAnsi="Times New Roman" w:cs="Times New Roman"/>
          <w:color w:val="1A1A1A"/>
          <w:sz w:val="28"/>
          <w:szCs w:val="28"/>
          <w:lang w:eastAsia="ru-RU"/>
        </w:rPr>
        <w:t>партнёрство</w:t>
      </w:r>
      <w:r w:rsidRPr="00BA6F9A">
        <w:rPr>
          <w:rFonts w:ascii="Times New Roman" w:eastAsia="Times New Roman" w:hAnsi="Times New Roman" w:cs="Times New Roman"/>
          <w:color w:val="1A1A1A"/>
          <w:sz w:val="28"/>
          <w:szCs w:val="28"/>
          <w:lang w:eastAsia="ru-RU"/>
        </w:rPr>
        <w:t xml:space="preserve"> семьи и детского сада, использовать различные современные формы работы:</w:t>
      </w:r>
      <w:r w:rsidR="00602D95">
        <w:rPr>
          <w:rFonts w:ascii="Times New Roman" w:eastAsia="Times New Roman" w:hAnsi="Times New Roman" w:cs="Times New Roman"/>
          <w:color w:val="1A1A1A"/>
          <w:sz w:val="28"/>
          <w:szCs w:val="28"/>
          <w:lang w:eastAsia="ru-RU"/>
        </w:rPr>
        <w:t xml:space="preserve"> </w:t>
      </w:r>
      <w:r w:rsidRPr="00BA6F9A">
        <w:rPr>
          <w:rFonts w:ascii="Times New Roman" w:eastAsia="Times New Roman" w:hAnsi="Times New Roman" w:cs="Times New Roman"/>
          <w:color w:val="1A1A1A"/>
          <w:sz w:val="28"/>
          <w:szCs w:val="28"/>
          <w:lang w:eastAsia="ru-RU"/>
        </w:rPr>
        <w:t>проектную деятельность, мастер-классы, круглые столы.</w:t>
      </w:r>
    </w:p>
    <w:p w:rsidR="003D1D22" w:rsidRDefault="003D1D22" w:rsidP="000D529F">
      <w:pPr>
        <w:jc w:val="both"/>
      </w:pPr>
    </w:p>
    <w:p w:rsidR="00882CCD" w:rsidRDefault="00C362E1" w:rsidP="000D529F">
      <w:pPr>
        <w:jc w:val="both"/>
        <w:rPr>
          <w:rFonts w:ascii="Times New Roman" w:hAnsi="Times New Roman" w:cs="Times New Roman"/>
          <w:b/>
          <w:sz w:val="28"/>
          <w:szCs w:val="28"/>
        </w:rPr>
      </w:pPr>
      <w:r w:rsidRPr="00882CCD">
        <w:rPr>
          <w:rFonts w:ascii="Times New Roman" w:hAnsi="Times New Roman" w:cs="Times New Roman"/>
          <w:b/>
          <w:sz w:val="28"/>
          <w:szCs w:val="28"/>
        </w:rPr>
        <w:t xml:space="preserve">5.Оценка кадрового обеспечения </w:t>
      </w:r>
    </w:p>
    <w:p w:rsidR="00882CCD" w:rsidRPr="00B94942" w:rsidRDefault="00C362E1" w:rsidP="000D529F">
      <w:pPr>
        <w:spacing w:after="0"/>
        <w:jc w:val="both"/>
        <w:rPr>
          <w:rFonts w:ascii="Times New Roman" w:hAnsi="Times New Roman" w:cs="Times New Roman"/>
          <w:sz w:val="28"/>
          <w:szCs w:val="28"/>
        </w:rPr>
      </w:pPr>
      <w:r w:rsidRPr="00B94942">
        <w:rPr>
          <w:rFonts w:ascii="Times New Roman" w:hAnsi="Times New Roman" w:cs="Times New Roman"/>
          <w:sz w:val="28"/>
          <w:szCs w:val="28"/>
        </w:rPr>
        <w:lastRenderedPageBreak/>
        <w:t>Детски</w:t>
      </w:r>
      <w:r w:rsidR="00882CCD" w:rsidRPr="00B94942">
        <w:rPr>
          <w:rFonts w:ascii="Times New Roman" w:hAnsi="Times New Roman" w:cs="Times New Roman"/>
          <w:sz w:val="28"/>
          <w:szCs w:val="28"/>
        </w:rPr>
        <w:t xml:space="preserve">й сад укомплектован педагогами </w:t>
      </w:r>
      <w:r w:rsidRPr="00B94942">
        <w:rPr>
          <w:rFonts w:ascii="Times New Roman" w:hAnsi="Times New Roman" w:cs="Times New Roman"/>
          <w:sz w:val="28"/>
          <w:szCs w:val="28"/>
        </w:rPr>
        <w:t>согласно штатному расписанию. Все</w:t>
      </w:r>
      <w:r w:rsidR="00882CCD" w:rsidRPr="00B94942">
        <w:rPr>
          <w:rFonts w:ascii="Times New Roman" w:hAnsi="Times New Roman" w:cs="Times New Roman"/>
          <w:sz w:val="28"/>
          <w:szCs w:val="28"/>
        </w:rPr>
        <w:t xml:space="preserve">го педагогических работников - </w:t>
      </w:r>
      <w:r w:rsidR="00B94942" w:rsidRPr="00B94942">
        <w:rPr>
          <w:rFonts w:ascii="Times New Roman" w:hAnsi="Times New Roman" w:cs="Times New Roman"/>
          <w:sz w:val="28"/>
          <w:szCs w:val="28"/>
        </w:rPr>
        <w:t>14</w:t>
      </w:r>
      <w:r w:rsidRPr="00B94942">
        <w:rPr>
          <w:rFonts w:ascii="Times New Roman" w:hAnsi="Times New Roman" w:cs="Times New Roman"/>
          <w:sz w:val="28"/>
          <w:szCs w:val="28"/>
        </w:rPr>
        <w:t xml:space="preserve"> чел. </w:t>
      </w:r>
    </w:p>
    <w:p w:rsidR="00882CCD" w:rsidRPr="00B94942" w:rsidRDefault="00C362E1" w:rsidP="000D529F">
      <w:pPr>
        <w:spacing w:after="0"/>
        <w:jc w:val="both"/>
        <w:rPr>
          <w:rFonts w:ascii="Times New Roman" w:hAnsi="Times New Roman" w:cs="Times New Roman"/>
          <w:sz w:val="28"/>
          <w:szCs w:val="28"/>
        </w:rPr>
      </w:pPr>
      <w:r w:rsidRPr="00B94942">
        <w:rPr>
          <w:rFonts w:ascii="Times New Roman" w:hAnsi="Times New Roman" w:cs="Times New Roman"/>
          <w:sz w:val="28"/>
          <w:szCs w:val="28"/>
        </w:rPr>
        <w:t xml:space="preserve">Из них: </w:t>
      </w:r>
      <w:r w:rsidRPr="00B94942">
        <w:rPr>
          <w:rFonts w:ascii="Times New Roman" w:hAnsi="Times New Roman" w:cs="Times New Roman"/>
          <w:sz w:val="28"/>
          <w:szCs w:val="28"/>
        </w:rPr>
        <w:sym w:font="Symbol" w:char="F02D"/>
      </w:r>
      <w:r w:rsidRPr="00B94942">
        <w:rPr>
          <w:rFonts w:ascii="Times New Roman" w:hAnsi="Times New Roman" w:cs="Times New Roman"/>
          <w:sz w:val="28"/>
          <w:szCs w:val="28"/>
        </w:rPr>
        <w:t xml:space="preserve"> воспитатели </w:t>
      </w:r>
      <w:r w:rsidR="00882CCD" w:rsidRPr="00B94942">
        <w:rPr>
          <w:rFonts w:ascii="Times New Roman" w:hAnsi="Times New Roman" w:cs="Times New Roman"/>
          <w:sz w:val="28"/>
          <w:szCs w:val="28"/>
        </w:rPr>
        <w:t>-</w:t>
      </w:r>
      <w:r w:rsidR="00B94942" w:rsidRPr="00B94942">
        <w:rPr>
          <w:rFonts w:ascii="Times New Roman" w:hAnsi="Times New Roman" w:cs="Times New Roman"/>
          <w:sz w:val="28"/>
          <w:szCs w:val="28"/>
        </w:rPr>
        <w:t>11</w:t>
      </w:r>
      <w:r w:rsidR="00882CCD" w:rsidRPr="00B94942">
        <w:rPr>
          <w:rFonts w:ascii="Times New Roman" w:hAnsi="Times New Roman" w:cs="Times New Roman"/>
          <w:sz w:val="28"/>
          <w:szCs w:val="28"/>
        </w:rPr>
        <w:t xml:space="preserve"> </w:t>
      </w:r>
      <w:r w:rsidRPr="00B94942">
        <w:rPr>
          <w:rFonts w:ascii="Times New Roman" w:hAnsi="Times New Roman" w:cs="Times New Roman"/>
          <w:sz w:val="28"/>
          <w:szCs w:val="28"/>
        </w:rPr>
        <w:t xml:space="preserve">чел. </w:t>
      </w:r>
    </w:p>
    <w:p w:rsidR="00882CCD" w:rsidRPr="00B94942" w:rsidRDefault="00C362E1" w:rsidP="000D529F">
      <w:pPr>
        <w:spacing w:after="0"/>
        <w:jc w:val="both"/>
        <w:rPr>
          <w:rFonts w:ascii="Times New Roman" w:hAnsi="Times New Roman" w:cs="Times New Roman"/>
          <w:sz w:val="28"/>
          <w:szCs w:val="28"/>
        </w:rPr>
      </w:pPr>
      <w:r w:rsidRPr="00B94942">
        <w:rPr>
          <w:rFonts w:ascii="Times New Roman" w:hAnsi="Times New Roman" w:cs="Times New Roman"/>
          <w:sz w:val="28"/>
          <w:szCs w:val="28"/>
        </w:rPr>
        <w:t>музыкальный руководитель - 1 чел.</w:t>
      </w:r>
    </w:p>
    <w:p w:rsidR="00882CCD" w:rsidRPr="00B94942" w:rsidRDefault="00882CCD" w:rsidP="000D529F">
      <w:pPr>
        <w:spacing w:after="0"/>
        <w:jc w:val="both"/>
        <w:rPr>
          <w:rFonts w:ascii="Times New Roman" w:hAnsi="Times New Roman" w:cs="Times New Roman"/>
          <w:sz w:val="28"/>
          <w:szCs w:val="28"/>
        </w:rPr>
      </w:pPr>
      <w:r w:rsidRPr="00B94942">
        <w:rPr>
          <w:rFonts w:ascii="Times New Roman" w:hAnsi="Times New Roman" w:cs="Times New Roman"/>
          <w:sz w:val="28"/>
          <w:szCs w:val="28"/>
        </w:rPr>
        <w:t>п</w:t>
      </w:r>
      <w:r w:rsidR="00C362E1" w:rsidRPr="00B94942">
        <w:rPr>
          <w:rFonts w:ascii="Times New Roman" w:hAnsi="Times New Roman" w:cs="Times New Roman"/>
          <w:sz w:val="28"/>
          <w:szCs w:val="28"/>
        </w:rPr>
        <w:t xml:space="preserve">едагог-психолог – 1 чел. </w:t>
      </w:r>
    </w:p>
    <w:p w:rsidR="00882CCD" w:rsidRPr="00B94942" w:rsidRDefault="00882CCD" w:rsidP="000D529F">
      <w:pPr>
        <w:spacing w:after="0"/>
        <w:jc w:val="both"/>
        <w:rPr>
          <w:rFonts w:ascii="Times New Roman" w:hAnsi="Times New Roman" w:cs="Times New Roman"/>
          <w:sz w:val="28"/>
          <w:szCs w:val="28"/>
        </w:rPr>
      </w:pPr>
      <w:r w:rsidRPr="00B94942">
        <w:rPr>
          <w:rFonts w:ascii="Times New Roman" w:hAnsi="Times New Roman" w:cs="Times New Roman"/>
          <w:sz w:val="28"/>
          <w:szCs w:val="28"/>
        </w:rPr>
        <w:t>физ. инструктор -1 чел.</w:t>
      </w:r>
    </w:p>
    <w:p w:rsidR="00CB1C18" w:rsidRDefault="00CB1C18" w:rsidP="000D529F">
      <w:pPr>
        <w:keepNext/>
        <w:keepLines/>
        <w:spacing w:after="3" w:line="258" w:lineRule="auto"/>
        <w:jc w:val="both"/>
        <w:outlineLvl w:val="1"/>
      </w:pPr>
    </w:p>
    <w:p w:rsidR="00CB1C18" w:rsidRPr="00C25113" w:rsidRDefault="00CB1C18" w:rsidP="00CB1C18">
      <w:pPr>
        <w:keepNext/>
        <w:keepLines/>
        <w:spacing w:after="3" w:line="258" w:lineRule="auto"/>
        <w:outlineLvl w:val="1"/>
        <w:rPr>
          <w:rFonts w:ascii="Times New Roman" w:eastAsia="Times New Roman" w:hAnsi="Times New Roman" w:cs="Times New Roman"/>
          <w:b/>
          <w:sz w:val="28"/>
          <w:lang w:eastAsia="ru-RU"/>
        </w:rPr>
      </w:pPr>
      <w:r w:rsidRPr="00C25113">
        <w:rPr>
          <w:rFonts w:ascii="Times New Roman" w:eastAsia="Times New Roman" w:hAnsi="Times New Roman" w:cs="Times New Roman"/>
          <w:b/>
          <w:sz w:val="28"/>
          <w:lang w:eastAsia="ru-RU"/>
        </w:rPr>
        <w:t xml:space="preserve">Анализ образования </w:t>
      </w:r>
      <w:proofErr w:type="spellStart"/>
      <w:proofErr w:type="gramStart"/>
      <w:r w:rsidRPr="00C25113">
        <w:rPr>
          <w:rFonts w:ascii="Times New Roman" w:eastAsia="Times New Roman" w:hAnsi="Times New Roman" w:cs="Times New Roman"/>
          <w:b/>
          <w:sz w:val="28"/>
          <w:lang w:eastAsia="ru-RU"/>
        </w:rPr>
        <w:t>пед.кадров</w:t>
      </w:r>
      <w:proofErr w:type="spellEnd"/>
      <w:proofErr w:type="gramEnd"/>
    </w:p>
    <w:tbl>
      <w:tblPr>
        <w:tblStyle w:val="TableGrid"/>
        <w:tblpPr w:leftFromText="180" w:rightFromText="180" w:vertAnchor="text" w:horzAnchor="margin" w:tblpXSpec="center" w:tblpY="212"/>
        <w:tblW w:w="9969" w:type="dxa"/>
        <w:tblInd w:w="0" w:type="dxa"/>
        <w:tblCellMar>
          <w:left w:w="12" w:type="dxa"/>
          <w:right w:w="76" w:type="dxa"/>
        </w:tblCellMar>
        <w:tblLook w:val="04A0" w:firstRow="1" w:lastRow="0" w:firstColumn="1" w:lastColumn="0" w:noHBand="0" w:noVBand="1"/>
      </w:tblPr>
      <w:tblGrid>
        <w:gridCol w:w="1291"/>
        <w:gridCol w:w="1507"/>
        <w:gridCol w:w="1308"/>
        <w:gridCol w:w="1276"/>
        <w:gridCol w:w="1771"/>
        <w:gridCol w:w="1335"/>
        <w:gridCol w:w="1481"/>
      </w:tblGrid>
      <w:tr w:rsidR="00CB1C18" w:rsidRPr="00CB1C18" w:rsidTr="001B0FE1">
        <w:trPr>
          <w:trHeight w:val="575"/>
        </w:trPr>
        <w:tc>
          <w:tcPr>
            <w:tcW w:w="4106" w:type="dxa"/>
            <w:gridSpan w:val="3"/>
            <w:tcBorders>
              <w:top w:val="single" w:sz="4" w:space="0" w:color="000000"/>
              <w:left w:val="single" w:sz="4" w:space="0" w:color="000000"/>
              <w:bottom w:val="single" w:sz="4" w:space="0" w:color="000000"/>
              <w:right w:val="single" w:sz="4" w:space="0" w:color="000000"/>
            </w:tcBorders>
          </w:tcPr>
          <w:p w:rsidR="00CB1C18" w:rsidRPr="00CB1C18" w:rsidRDefault="00CB1C18" w:rsidP="00CB1C18">
            <w:pPr>
              <w:spacing w:line="259" w:lineRule="auto"/>
              <w:ind w:left="63"/>
              <w:jc w:val="center"/>
              <w:rPr>
                <w:rFonts w:ascii="Times New Roman" w:hAnsi="Times New Roman"/>
                <w:color w:val="000000"/>
                <w:sz w:val="28"/>
              </w:rPr>
            </w:pPr>
            <w:r w:rsidRPr="00CB1C18">
              <w:rPr>
                <w:rFonts w:ascii="Times New Roman" w:hAnsi="Times New Roman"/>
                <w:color w:val="000000"/>
                <w:sz w:val="28"/>
              </w:rPr>
              <w:t>общее кол-во педагогов</w:t>
            </w:r>
          </w:p>
        </w:tc>
        <w:tc>
          <w:tcPr>
            <w:tcW w:w="1276" w:type="dxa"/>
            <w:tcBorders>
              <w:top w:val="single" w:sz="4" w:space="0" w:color="000000"/>
              <w:left w:val="single" w:sz="4" w:space="0" w:color="000000"/>
              <w:bottom w:val="single" w:sz="4" w:space="0" w:color="000000"/>
              <w:right w:val="nil"/>
            </w:tcBorders>
          </w:tcPr>
          <w:p w:rsidR="00CB1C18" w:rsidRPr="00CB1C18" w:rsidRDefault="00CB1C18" w:rsidP="00CB1C18">
            <w:pPr>
              <w:spacing w:after="160" w:line="259" w:lineRule="auto"/>
              <w:rPr>
                <w:rFonts w:ascii="Times New Roman" w:hAnsi="Times New Roman"/>
                <w:color w:val="000000"/>
                <w:sz w:val="28"/>
              </w:rPr>
            </w:pPr>
          </w:p>
        </w:tc>
        <w:tc>
          <w:tcPr>
            <w:tcW w:w="3106" w:type="dxa"/>
            <w:gridSpan w:val="2"/>
            <w:tcBorders>
              <w:top w:val="single" w:sz="4" w:space="0" w:color="000000"/>
              <w:left w:val="nil"/>
              <w:bottom w:val="single" w:sz="4" w:space="0" w:color="000000"/>
              <w:right w:val="nil"/>
            </w:tcBorders>
          </w:tcPr>
          <w:p w:rsidR="00CB1C18" w:rsidRPr="00CB1C18" w:rsidRDefault="00CB1C18" w:rsidP="00CB1C18">
            <w:pPr>
              <w:spacing w:line="259" w:lineRule="auto"/>
              <w:ind w:left="782"/>
              <w:rPr>
                <w:rFonts w:ascii="Times New Roman" w:hAnsi="Times New Roman"/>
                <w:color w:val="000000"/>
                <w:sz w:val="28"/>
              </w:rPr>
            </w:pPr>
            <w:r w:rsidRPr="00CB1C18">
              <w:rPr>
                <w:rFonts w:ascii="Times New Roman" w:hAnsi="Times New Roman"/>
                <w:color w:val="000000"/>
                <w:sz w:val="28"/>
              </w:rPr>
              <w:t>Образование</w:t>
            </w:r>
          </w:p>
        </w:tc>
        <w:tc>
          <w:tcPr>
            <w:tcW w:w="1481" w:type="dxa"/>
            <w:tcBorders>
              <w:top w:val="single" w:sz="4" w:space="0" w:color="000000"/>
              <w:left w:val="nil"/>
              <w:bottom w:val="single" w:sz="4" w:space="0" w:color="000000"/>
              <w:right w:val="single" w:sz="4" w:space="0" w:color="000000"/>
            </w:tcBorders>
          </w:tcPr>
          <w:p w:rsidR="00CB1C18" w:rsidRPr="00CB1C18" w:rsidRDefault="00CB1C18" w:rsidP="00CB1C18">
            <w:pPr>
              <w:spacing w:after="160" w:line="259" w:lineRule="auto"/>
              <w:rPr>
                <w:rFonts w:ascii="Times New Roman" w:hAnsi="Times New Roman"/>
                <w:color w:val="000000"/>
                <w:sz w:val="28"/>
              </w:rPr>
            </w:pPr>
          </w:p>
        </w:tc>
      </w:tr>
      <w:tr w:rsidR="00CB1C18" w:rsidRPr="00CB1C18" w:rsidTr="001B0FE1">
        <w:trPr>
          <w:trHeight w:val="1148"/>
        </w:trPr>
        <w:tc>
          <w:tcPr>
            <w:tcW w:w="1291" w:type="dxa"/>
            <w:tcBorders>
              <w:top w:val="single" w:sz="4" w:space="0" w:color="000000"/>
              <w:left w:val="single" w:sz="4" w:space="0" w:color="000000"/>
              <w:bottom w:val="single" w:sz="4" w:space="0" w:color="000000"/>
              <w:right w:val="single" w:sz="4" w:space="0" w:color="000000"/>
            </w:tcBorders>
          </w:tcPr>
          <w:p w:rsidR="00CB1C18" w:rsidRPr="00CB1C18" w:rsidRDefault="00CB1C18" w:rsidP="00CB1C18">
            <w:pPr>
              <w:spacing w:line="259" w:lineRule="auto"/>
              <w:ind w:left="20"/>
              <w:rPr>
                <w:rFonts w:ascii="Times New Roman" w:hAnsi="Times New Roman"/>
                <w:color w:val="000000"/>
                <w:sz w:val="28"/>
              </w:rPr>
            </w:pPr>
            <w:r w:rsidRPr="00CB1C18">
              <w:rPr>
                <w:rFonts w:ascii="Times New Roman" w:hAnsi="Times New Roman"/>
                <w:color w:val="000000"/>
                <w:sz w:val="28"/>
              </w:rPr>
              <w:t>Всего педагогов</w:t>
            </w:r>
          </w:p>
        </w:tc>
        <w:tc>
          <w:tcPr>
            <w:tcW w:w="1507" w:type="dxa"/>
            <w:tcBorders>
              <w:top w:val="single" w:sz="4" w:space="0" w:color="000000"/>
              <w:left w:val="single" w:sz="4" w:space="0" w:color="000000"/>
              <w:bottom w:val="single" w:sz="4" w:space="0" w:color="000000"/>
              <w:right w:val="single" w:sz="4" w:space="0" w:color="000000"/>
            </w:tcBorders>
            <w:vAlign w:val="bottom"/>
          </w:tcPr>
          <w:p w:rsidR="001B0FE1" w:rsidRDefault="00CB1C18" w:rsidP="00CB1C18">
            <w:pPr>
              <w:spacing w:line="259" w:lineRule="auto"/>
              <w:rPr>
                <w:rFonts w:ascii="Times New Roman" w:hAnsi="Times New Roman"/>
                <w:color w:val="000000"/>
                <w:sz w:val="28"/>
              </w:rPr>
            </w:pPr>
            <w:proofErr w:type="spellStart"/>
            <w:r w:rsidRPr="00CB1C18">
              <w:rPr>
                <w:rFonts w:ascii="Times New Roman" w:hAnsi="Times New Roman"/>
                <w:color w:val="000000"/>
                <w:sz w:val="28"/>
              </w:rPr>
              <w:t>Воспита</w:t>
            </w:r>
            <w:proofErr w:type="spellEnd"/>
          </w:p>
          <w:p w:rsidR="00CB1C18" w:rsidRPr="00CB1C18" w:rsidRDefault="00CB1C18" w:rsidP="00CB1C18">
            <w:pPr>
              <w:spacing w:line="259" w:lineRule="auto"/>
              <w:rPr>
                <w:rFonts w:ascii="Times New Roman" w:hAnsi="Times New Roman"/>
                <w:color w:val="000000"/>
                <w:sz w:val="28"/>
              </w:rPr>
            </w:pPr>
            <w:proofErr w:type="spellStart"/>
            <w:r w:rsidRPr="00CB1C18">
              <w:rPr>
                <w:rFonts w:ascii="Times New Roman" w:hAnsi="Times New Roman"/>
                <w:color w:val="000000"/>
                <w:sz w:val="28"/>
              </w:rPr>
              <w:t>тели</w:t>
            </w:r>
            <w:proofErr w:type="spellEnd"/>
          </w:p>
        </w:tc>
        <w:tc>
          <w:tcPr>
            <w:tcW w:w="1308" w:type="dxa"/>
            <w:tcBorders>
              <w:top w:val="single" w:sz="4" w:space="0" w:color="000000"/>
              <w:left w:val="single" w:sz="4" w:space="0" w:color="000000"/>
              <w:bottom w:val="single" w:sz="4" w:space="0" w:color="000000"/>
              <w:right w:val="single" w:sz="4" w:space="0" w:color="000000"/>
            </w:tcBorders>
          </w:tcPr>
          <w:p w:rsidR="001B0FE1" w:rsidRDefault="00CB1C18" w:rsidP="00CB1C18">
            <w:pPr>
              <w:spacing w:line="259" w:lineRule="auto"/>
              <w:ind w:left="20"/>
              <w:rPr>
                <w:rFonts w:ascii="Times New Roman" w:hAnsi="Times New Roman"/>
                <w:color w:val="000000"/>
                <w:sz w:val="28"/>
              </w:rPr>
            </w:pPr>
            <w:proofErr w:type="spellStart"/>
            <w:r w:rsidRPr="00CB1C18">
              <w:rPr>
                <w:rFonts w:ascii="Times New Roman" w:hAnsi="Times New Roman"/>
                <w:color w:val="000000"/>
                <w:sz w:val="28"/>
              </w:rPr>
              <w:t>Специа</w:t>
            </w:r>
            <w:proofErr w:type="spellEnd"/>
          </w:p>
          <w:p w:rsidR="00CB1C18" w:rsidRPr="00CB1C18" w:rsidRDefault="00CB1C18" w:rsidP="00CB1C18">
            <w:pPr>
              <w:spacing w:line="259" w:lineRule="auto"/>
              <w:ind w:left="20"/>
              <w:rPr>
                <w:rFonts w:ascii="Times New Roman" w:hAnsi="Times New Roman"/>
                <w:color w:val="000000"/>
                <w:sz w:val="28"/>
              </w:rPr>
            </w:pPr>
            <w:r w:rsidRPr="00CB1C18">
              <w:rPr>
                <w:rFonts w:ascii="Times New Roman" w:hAnsi="Times New Roman"/>
                <w:color w:val="000000"/>
                <w:sz w:val="28"/>
              </w:rPr>
              <w:t>листы</w:t>
            </w:r>
          </w:p>
        </w:tc>
        <w:tc>
          <w:tcPr>
            <w:tcW w:w="1276" w:type="dxa"/>
            <w:tcBorders>
              <w:top w:val="single" w:sz="4" w:space="0" w:color="000000"/>
              <w:left w:val="single" w:sz="4" w:space="0" w:color="000000"/>
              <w:bottom w:val="single" w:sz="4" w:space="0" w:color="000000"/>
              <w:right w:val="single" w:sz="4" w:space="0" w:color="000000"/>
            </w:tcBorders>
          </w:tcPr>
          <w:p w:rsidR="00CB1C18" w:rsidRPr="00CB1C18" w:rsidRDefault="00CB1C18" w:rsidP="00CB1C18">
            <w:pPr>
              <w:spacing w:line="259" w:lineRule="auto"/>
              <w:ind w:left="20" w:firstLine="160"/>
              <w:rPr>
                <w:rFonts w:ascii="Times New Roman" w:hAnsi="Times New Roman"/>
                <w:color w:val="000000"/>
                <w:sz w:val="28"/>
              </w:rPr>
            </w:pPr>
            <w:r w:rsidRPr="00CB1C18">
              <w:rPr>
                <w:rFonts w:ascii="Times New Roman" w:hAnsi="Times New Roman"/>
                <w:color w:val="000000"/>
                <w:sz w:val="28"/>
              </w:rPr>
              <w:t xml:space="preserve">Среднее </w:t>
            </w:r>
            <w:proofErr w:type="spellStart"/>
            <w:r w:rsidRPr="00CB1C18">
              <w:rPr>
                <w:rFonts w:ascii="Times New Roman" w:hAnsi="Times New Roman"/>
                <w:color w:val="000000"/>
                <w:sz w:val="28"/>
              </w:rPr>
              <w:t>пед</w:t>
            </w:r>
            <w:proofErr w:type="spellEnd"/>
            <w:r w:rsidRPr="00CB1C18">
              <w:rPr>
                <w:rFonts w:ascii="Times New Roman" w:hAnsi="Times New Roman"/>
                <w:color w:val="000000"/>
                <w:sz w:val="28"/>
              </w:rPr>
              <w:t>.</w:t>
            </w:r>
          </w:p>
        </w:tc>
        <w:tc>
          <w:tcPr>
            <w:tcW w:w="1771" w:type="dxa"/>
            <w:tcBorders>
              <w:top w:val="single" w:sz="4" w:space="0" w:color="000000"/>
              <w:left w:val="single" w:sz="4" w:space="0" w:color="000000"/>
              <w:bottom w:val="single" w:sz="4" w:space="0" w:color="000000"/>
              <w:right w:val="single" w:sz="4" w:space="0" w:color="000000"/>
            </w:tcBorders>
          </w:tcPr>
          <w:p w:rsidR="00CB1C18" w:rsidRPr="00CB1C18" w:rsidRDefault="00CB1C18" w:rsidP="00CB1C18">
            <w:pPr>
              <w:spacing w:line="259" w:lineRule="auto"/>
              <w:ind w:left="200"/>
              <w:rPr>
                <w:rFonts w:ascii="Times New Roman" w:hAnsi="Times New Roman"/>
                <w:color w:val="000000"/>
                <w:sz w:val="28"/>
              </w:rPr>
            </w:pPr>
            <w:r w:rsidRPr="00CB1C18">
              <w:rPr>
                <w:rFonts w:ascii="Times New Roman" w:hAnsi="Times New Roman"/>
                <w:color w:val="000000"/>
                <w:sz w:val="28"/>
              </w:rPr>
              <w:t>Среднее</w:t>
            </w:r>
          </w:p>
          <w:p w:rsidR="00CB1C18" w:rsidRPr="00CB1C18" w:rsidRDefault="00CB1C18" w:rsidP="00CB1C18">
            <w:pPr>
              <w:spacing w:line="259" w:lineRule="auto"/>
              <w:ind w:left="200"/>
              <w:rPr>
                <w:rFonts w:ascii="Times New Roman" w:hAnsi="Times New Roman"/>
                <w:color w:val="000000"/>
                <w:sz w:val="28"/>
              </w:rPr>
            </w:pPr>
            <w:r w:rsidRPr="00CB1C18">
              <w:rPr>
                <w:rFonts w:ascii="Times New Roman" w:hAnsi="Times New Roman"/>
                <w:color w:val="000000"/>
                <w:sz w:val="28"/>
              </w:rPr>
              <w:t>-</w:t>
            </w:r>
          </w:p>
        </w:tc>
        <w:tc>
          <w:tcPr>
            <w:tcW w:w="1335" w:type="dxa"/>
            <w:tcBorders>
              <w:top w:val="single" w:sz="4" w:space="0" w:color="000000"/>
              <w:left w:val="single" w:sz="4" w:space="0" w:color="000000"/>
              <w:bottom w:val="single" w:sz="4" w:space="0" w:color="000000"/>
              <w:right w:val="single" w:sz="4" w:space="0" w:color="000000"/>
            </w:tcBorders>
          </w:tcPr>
          <w:p w:rsidR="00CB1C18" w:rsidRDefault="00CB1C18" w:rsidP="00CB1C18">
            <w:pPr>
              <w:spacing w:line="259" w:lineRule="auto"/>
              <w:ind w:left="20"/>
              <w:rPr>
                <w:rFonts w:ascii="Times New Roman" w:hAnsi="Times New Roman"/>
                <w:color w:val="000000"/>
                <w:sz w:val="28"/>
              </w:rPr>
            </w:pPr>
            <w:r w:rsidRPr="00CB1C18">
              <w:rPr>
                <w:rFonts w:ascii="Times New Roman" w:hAnsi="Times New Roman"/>
                <w:color w:val="000000"/>
                <w:sz w:val="28"/>
              </w:rPr>
              <w:t>Высшее</w:t>
            </w:r>
          </w:p>
          <w:p w:rsidR="00CB1C18" w:rsidRPr="00CB1C18" w:rsidRDefault="00CB1C18" w:rsidP="00CB1C18">
            <w:pPr>
              <w:spacing w:line="259" w:lineRule="auto"/>
              <w:ind w:left="20"/>
              <w:rPr>
                <w:rFonts w:ascii="Times New Roman" w:hAnsi="Times New Roman"/>
                <w:color w:val="000000"/>
                <w:sz w:val="28"/>
              </w:rPr>
            </w:pPr>
            <w:proofErr w:type="spellStart"/>
            <w:r w:rsidRPr="00CB1C18">
              <w:rPr>
                <w:rFonts w:ascii="Times New Roman" w:hAnsi="Times New Roman"/>
                <w:color w:val="000000"/>
                <w:sz w:val="28"/>
              </w:rPr>
              <w:t>пед</w:t>
            </w:r>
            <w:proofErr w:type="spellEnd"/>
            <w:r w:rsidRPr="00CB1C18">
              <w:rPr>
                <w:rFonts w:ascii="Times New Roman" w:hAnsi="Times New Roman"/>
                <w:color w:val="000000"/>
                <w:sz w:val="28"/>
              </w:rPr>
              <w:t>.</w:t>
            </w:r>
          </w:p>
        </w:tc>
        <w:tc>
          <w:tcPr>
            <w:tcW w:w="1481" w:type="dxa"/>
            <w:tcBorders>
              <w:top w:val="single" w:sz="4" w:space="0" w:color="000000"/>
              <w:left w:val="single" w:sz="4" w:space="0" w:color="000000"/>
              <w:bottom w:val="single" w:sz="4" w:space="0" w:color="000000"/>
              <w:right w:val="single" w:sz="4" w:space="0" w:color="000000"/>
            </w:tcBorders>
          </w:tcPr>
          <w:p w:rsidR="00CB1C18" w:rsidRDefault="00CB1C18" w:rsidP="00CB1C18">
            <w:pPr>
              <w:spacing w:line="259" w:lineRule="auto"/>
              <w:ind w:left="20"/>
              <w:rPr>
                <w:rFonts w:ascii="Times New Roman" w:hAnsi="Times New Roman"/>
                <w:color w:val="000000"/>
                <w:sz w:val="28"/>
              </w:rPr>
            </w:pPr>
            <w:r w:rsidRPr="00CB1C18">
              <w:rPr>
                <w:rFonts w:ascii="Times New Roman" w:hAnsi="Times New Roman"/>
                <w:color w:val="000000"/>
                <w:sz w:val="28"/>
              </w:rPr>
              <w:t>Высшее</w:t>
            </w:r>
          </w:p>
          <w:p w:rsidR="00CB1C18" w:rsidRPr="00CB1C18" w:rsidRDefault="00CB1C18" w:rsidP="00CB1C18">
            <w:pPr>
              <w:spacing w:line="259" w:lineRule="auto"/>
              <w:ind w:left="20"/>
              <w:rPr>
                <w:rFonts w:ascii="Times New Roman" w:hAnsi="Times New Roman"/>
                <w:color w:val="000000"/>
                <w:sz w:val="28"/>
              </w:rPr>
            </w:pPr>
            <w:proofErr w:type="spellStart"/>
            <w:r w:rsidRPr="00CB1C18">
              <w:rPr>
                <w:rFonts w:ascii="Times New Roman" w:hAnsi="Times New Roman"/>
                <w:color w:val="000000"/>
                <w:sz w:val="28"/>
              </w:rPr>
              <w:t>дошк</w:t>
            </w:r>
            <w:proofErr w:type="spellEnd"/>
            <w:r w:rsidRPr="00CB1C18">
              <w:rPr>
                <w:rFonts w:ascii="Times New Roman" w:hAnsi="Times New Roman"/>
                <w:color w:val="000000"/>
                <w:sz w:val="28"/>
              </w:rPr>
              <w:t>.</w:t>
            </w:r>
          </w:p>
        </w:tc>
      </w:tr>
      <w:tr w:rsidR="00CB1C18" w:rsidRPr="00CB1C18" w:rsidTr="001B0FE1">
        <w:trPr>
          <w:trHeight w:val="596"/>
        </w:trPr>
        <w:tc>
          <w:tcPr>
            <w:tcW w:w="1291" w:type="dxa"/>
            <w:tcBorders>
              <w:top w:val="single" w:sz="4" w:space="0" w:color="000000"/>
              <w:left w:val="single" w:sz="4" w:space="0" w:color="000000"/>
              <w:bottom w:val="single" w:sz="4" w:space="0" w:color="000000"/>
              <w:right w:val="single" w:sz="4" w:space="0" w:color="000000"/>
            </w:tcBorders>
          </w:tcPr>
          <w:p w:rsidR="00CB1C18" w:rsidRPr="00CB1C18" w:rsidRDefault="00CB1C18" w:rsidP="00CB1C18">
            <w:pPr>
              <w:spacing w:line="259" w:lineRule="auto"/>
              <w:ind w:left="66"/>
              <w:jc w:val="center"/>
              <w:rPr>
                <w:rFonts w:ascii="Times New Roman" w:hAnsi="Times New Roman"/>
                <w:color w:val="000000"/>
                <w:sz w:val="28"/>
              </w:rPr>
            </w:pPr>
            <w:r w:rsidRPr="00CB1C18">
              <w:rPr>
                <w:rFonts w:ascii="Times New Roman" w:hAnsi="Times New Roman"/>
                <w:color w:val="000000"/>
                <w:sz w:val="28"/>
              </w:rPr>
              <w:t>14</w:t>
            </w:r>
          </w:p>
        </w:tc>
        <w:tc>
          <w:tcPr>
            <w:tcW w:w="1507" w:type="dxa"/>
            <w:tcBorders>
              <w:top w:val="single" w:sz="4" w:space="0" w:color="000000"/>
              <w:left w:val="single" w:sz="4" w:space="0" w:color="000000"/>
              <w:bottom w:val="single" w:sz="4" w:space="0" w:color="000000"/>
              <w:right w:val="single" w:sz="4" w:space="0" w:color="000000"/>
            </w:tcBorders>
          </w:tcPr>
          <w:p w:rsidR="00CB1C18" w:rsidRPr="00CB1C18" w:rsidRDefault="00CB1C18" w:rsidP="00CB1C18">
            <w:pPr>
              <w:spacing w:line="259" w:lineRule="auto"/>
              <w:ind w:left="70"/>
              <w:jc w:val="center"/>
              <w:rPr>
                <w:rFonts w:ascii="Times New Roman" w:hAnsi="Times New Roman"/>
                <w:color w:val="000000"/>
                <w:sz w:val="28"/>
              </w:rPr>
            </w:pPr>
            <w:r>
              <w:rPr>
                <w:rFonts w:ascii="Times New Roman" w:hAnsi="Times New Roman"/>
                <w:color w:val="000000"/>
                <w:sz w:val="28"/>
              </w:rPr>
              <w:t>11</w:t>
            </w:r>
          </w:p>
        </w:tc>
        <w:tc>
          <w:tcPr>
            <w:tcW w:w="1308" w:type="dxa"/>
            <w:tcBorders>
              <w:top w:val="single" w:sz="4" w:space="0" w:color="000000"/>
              <w:left w:val="single" w:sz="4" w:space="0" w:color="000000"/>
              <w:bottom w:val="single" w:sz="4" w:space="0" w:color="000000"/>
              <w:right w:val="single" w:sz="4" w:space="0" w:color="000000"/>
            </w:tcBorders>
          </w:tcPr>
          <w:p w:rsidR="00CB1C18" w:rsidRPr="00CB1C18" w:rsidRDefault="00CB1C18" w:rsidP="00CB1C18">
            <w:pPr>
              <w:spacing w:line="259" w:lineRule="auto"/>
              <w:ind w:left="68"/>
              <w:jc w:val="center"/>
              <w:rPr>
                <w:rFonts w:ascii="Times New Roman" w:hAnsi="Times New Roman"/>
                <w:color w:val="000000"/>
                <w:sz w:val="28"/>
              </w:rPr>
            </w:pPr>
            <w:r>
              <w:rPr>
                <w:rFonts w:ascii="Times New Roman" w:hAnsi="Times New Roman"/>
                <w:color w:val="000000"/>
                <w:sz w:val="28"/>
              </w:rPr>
              <w:t>3</w:t>
            </w:r>
          </w:p>
        </w:tc>
        <w:tc>
          <w:tcPr>
            <w:tcW w:w="1276" w:type="dxa"/>
            <w:tcBorders>
              <w:top w:val="single" w:sz="4" w:space="0" w:color="000000"/>
              <w:left w:val="single" w:sz="4" w:space="0" w:color="000000"/>
              <w:bottom w:val="single" w:sz="4" w:space="0" w:color="000000"/>
              <w:right w:val="single" w:sz="4" w:space="0" w:color="000000"/>
            </w:tcBorders>
          </w:tcPr>
          <w:p w:rsidR="00CB1C18" w:rsidRPr="00CB1C18" w:rsidRDefault="00CB1C18" w:rsidP="00CB1C18">
            <w:pPr>
              <w:spacing w:line="259" w:lineRule="auto"/>
              <w:ind w:left="180"/>
              <w:rPr>
                <w:rFonts w:ascii="Times New Roman" w:hAnsi="Times New Roman"/>
                <w:color w:val="000000"/>
                <w:sz w:val="28"/>
              </w:rPr>
            </w:pPr>
            <w:r w:rsidRPr="00CB1C18">
              <w:rPr>
                <w:rFonts w:ascii="Times New Roman" w:hAnsi="Times New Roman"/>
                <w:color w:val="000000"/>
                <w:sz w:val="28"/>
              </w:rPr>
              <w:t>2(14%)</w:t>
            </w:r>
          </w:p>
        </w:tc>
        <w:tc>
          <w:tcPr>
            <w:tcW w:w="1771" w:type="dxa"/>
            <w:tcBorders>
              <w:top w:val="single" w:sz="4" w:space="0" w:color="000000"/>
              <w:left w:val="single" w:sz="4" w:space="0" w:color="000000"/>
              <w:bottom w:val="single" w:sz="4" w:space="0" w:color="000000"/>
              <w:right w:val="single" w:sz="4" w:space="0" w:color="000000"/>
            </w:tcBorders>
          </w:tcPr>
          <w:p w:rsidR="00CB1C18" w:rsidRPr="00CB1C18" w:rsidRDefault="00CB1C18" w:rsidP="00CB1C18">
            <w:pPr>
              <w:spacing w:line="259" w:lineRule="auto"/>
              <w:ind w:left="20"/>
              <w:rPr>
                <w:rFonts w:ascii="Times New Roman" w:hAnsi="Times New Roman"/>
                <w:color w:val="000000"/>
                <w:sz w:val="28"/>
              </w:rPr>
            </w:pPr>
            <w:r w:rsidRPr="00CB1C18">
              <w:rPr>
                <w:rFonts w:ascii="Times New Roman" w:hAnsi="Times New Roman"/>
                <w:color w:val="000000"/>
                <w:sz w:val="28"/>
              </w:rPr>
              <w:t>дошк.1(7%)</w:t>
            </w:r>
          </w:p>
        </w:tc>
        <w:tc>
          <w:tcPr>
            <w:tcW w:w="1335" w:type="dxa"/>
            <w:tcBorders>
              <w:top w:val="single" w:sz="4" w:space="0" w:color="000000"/>
              <w:left w:val="single" w:sz="4" w:space="0" w:color="000000"/>
              <w:bottom w:val="single" w:sz="4" w:space="0" w:color="000000"/>
              <w:right w:val="single" w:sz="4" w:space="0" w:color="000000"/>
            </w:tcBorders>
          </w:tcPr>
          <w:p w:rsidR="00CB1C18" w:rsidRPr="00CB1C18" w:rsidRDefault="00CB1C18" w:rsidP="00CB1C18">
            <w:pPr>
              <w:spacing w:line="259" w:lineRule="auto"/>
              <w:rPr>
                <w:rFonts w:ascii="Times New Roman" w:hAnsi="Times New Roman"/>
                <w:color w:val="000000"/>
                <w:sz w:val="28"/>
              </w:rPr>
            </w:pPr>
            <w:r w:rsidRPr="00CB1C18">
              <w:rPr>
                <w:rFonts w:ascii="Times New Roman" w:hAnsi="Times New Roman"/>
                <w:color w:val="000000"/>
                <w:sz w:val="28"/>
              </w:rPr>
              <w:t>11 (78%)</w:t>
            </w:r>
          </w:p>
        </w:tc>
        <w:tc>
          <w:tcPr>
            <w:tcW w:w="1481" w:type="dxa"/>
            <w:tcBorders>
              <w:top w:val="single" w:sz="4" w:space="0" w:color="000000"/>
              <w:left w:val="single" w:sz="4" w:space="0" w:color="000000"/>
              <w:bottom w:val="single" w:sz="4" w:space="0" w:color="000000"/>
              <w:right w:val="single" w:sz="4" w:space="0" w:color="000000"/>
            </w:tcBorders>
          </w:tcPr>
          <w:p w:rsidR="00CB1C18" w:rsidRPr="00CB1C18" w:rsidRDefault="00CB1C18" w:rsidP="00CB1C18">
            <w:pPr>
              <w:spacing w:line="259" w:lineRule="auto"/>
              <w:rPr>
                <w:rFonts w:ascii="Times New Roman" w:hAnsi="Times New Roman"/>
                <w:color w:val="000000"/>
                <w:sz w:val="28"/>
              </w:rPr>
            </w:pPr>
            <w:r w:rsidRPr="00CB1C18">
              <w:rPr>
                <w:rFonts w:ascii="Times New Roman" w:hAnsi="Times New Roman"/>
                <w:color w:val="000000"/>
                <w:sz w:val="28"/>
              </w:rPr>
              <w:t xml:space="preserve">   0</w:t>
            </w:r>
          </w:p>
        </w:tc>
      </w:tr>
    </w:tbl>
    <w:p w:rsidR="001B0FE1" w:rsidRDefault="001B0FE1" w:rsidP="001B0FE1">
      <w:pPr>
        <w:spacing w:after="3" w:line="258" w:lineRule="auto"/>
        <w:rPr>
          <w:rFonts w:ascii="Times New Roman" w:eastAsia="Times New Roman" w:hAnsi="Times New Roman" w:cs="Times New Roman"/>
          <w:b/>
          <w:color w:val="FF0000"/>
          <w:sz w:val="28"/>
          <w:lang w:eastAsia="ru-RU"/>
        </w:rPr>
      </w:pPr>
    </w:p>
    <w:p w:rsidR="001B0FE1" w:rsidRPr="00C25113" w:rsidRDefault="001B0FE1" w:rsidP="001B0FE1">
      <w:pPr>
        <w:spacing w:after="3" w:line="258" w:lineRule="auto"/>
        <w:rPr>
          <w:rFonts w:ascii="Times New Roman" w:eastAsia="Times New Roman" w:hAnsi="Times New Roman" w:cs="Times New Roman"/>
          <w:b/>
          <w:sz w:val="28"/>
          <w:lang w:eastAsia="ru-RU"/>
        </w:rPr>
      </w:pPr>
      <w:r w:rsidRPr="001B0FE1">
        <w:rPr>
          <w:rFonts w:ascii="Times New Roman" w:eastAsia="Times New Roman" w:hAnsi="Times New Roman" w:cs="Times New Roman"/>
          <w:b/>
          <w:sz w:val="28"/>
          <w:lang w:eastAsia="ru-RU"/>
        </w:rPr>
        <w:t>Кадровый соста</w:t>
      </w:r>
      <w:r w:rsidR="00C25113">
        <w:rPr>
          <w:rFonts w:ascii="Times New Roman" w:eastAsia="Times New Roman" w:hAnsi="Times New Roman" w:cs="Times New Roman"/>
          <w:b/>
          <w:sz w:val="28"/>
          <w:lang w:eastAsia="ru-RU"/>
        </w:rPr>
        <w:t>в по квалификационной категории</w:t>
      </w:r>
    </w:p>
    <w:p w:rsidR="001B0FE1" w:rsidRPr="00C25113" w:rsidRDefault="001B0FE1" w:rsidP="001B0FE1">
      <w:pPr>
        <w:spacing w:after="3" w:line="258" w:lineRule="auto"/>
        <w:rPr>
          <w:rFonts w:ascii="Times New Roman" w:eastAsia="Times New Roman" w:hAnsi="Times New Roman" w:cs="Times New Roman"/>
          <w:b/>
          <w:sz w:val="28"/>
          <w:lang w:eastAsia="ru-RU"/>
        </w:rPr>
      </w:pPr>
    </w:p>
    <w:p w:rsidR="001B0FE1" w:rsidRPr="001B0FE1" w:rsidRDefault="001B0FE1" w:rsidP="001B0FE1">
      <w:pPr>
        <w:spacing w:after="3" w:line="258" w:lineRule="auto"/>
        <w:rPr>
          <w:rFonts w:ascii="Times New Roman" w:eastAsia="Times New Roman" w:hAnsi="Times New Roman" w:cs="Times New Roman"/>
          <w:color w:val="000000"/>
          <w:sz w:val="28"/>
          <w:lang w:eastAsia="ru-RU"/>
        </w:rPr>
      </w:pPr>
    </w:p>
    <w:tbl>
      <w:tblPr>
        <w:tblStyle w:val="TableGrid"/>
        <w:tblW w:w="8080" w:type="dxa"/>
        <w:tblInd w:w="-5" w:type="dxa"/>
        <w:tblCellMar>
          <w:top w:w="15" w:type="dxa"/>
          <w:left w:w="210" w:type="dxa"/>
          <w:right w:w="20" w:type="dxa"/>
        </w:tblCellMar>
        <w:tblLook w:val="04A0" w:firstRow="1" w:lastRow="0" w:firstColumn="1" w:lastColumn="0" w:noHBand="0" w:noVBand="1"/>
      </w:tblPr>
      <w:tblGrid>
        <w:gridCol w:w="1593"/>
        <w:gridCol w:w="1900"/>
        <w:gridCol w:w="1933"/>
        <w:gridCol w:w="2654"/>
      </w:tblGrid>
      <w:tr w:rsidR="001B0FE1" w:rsidRPr="001B0FE1" w:rsidTr="0010532A">
        <w:trPr>
          <w:trHeight w:val="662"/>
        </w:trPr>
        <w:tc>
          <w:tcPr>
            <w:tcW w:w="1593" w:type="dxa"/>
            <w:tcBorders>
              <w:top w:val="single" w:sz="4" w:space="0" w:color="000000"/>
              <w:left w:val="single" w:sz="4" w:space="0" w:color="000000"/>
              <w:bottom w:val="single" w:sz="4" w:space="0" w:color="000000"/>
              <w:right w:val="single" w:sz="4" w:space="0" w:color="000000"/>
            </w:tcBorders>
          </w:tcPr>
          <w:p w:rsidR="001B0FE1" w:rsidRPr="001B0FE1" w:rsidRDefault="001B0FE1" w:rsidP="001B0FE1">
            <w:pPr>
              <w:spacing w:line="259" w:lineRule="auto"/>
              <w:jc w:val="center"/>
              <w:rPr>
                <w:rFonts w:ascii="Times New Roman" w:hAnsi="Times New Roman"/>
                <w:color w:val="000000"/>
                <w:sz w:val="28"/>
              </w:rPr>
            </w:pPr>
            <w:r w:rsidRPr="001B0FE1">
              <w:rPr>
                <w:rFonts w:ascii="Times New Roman" w:hAnsi="Times New Roman"/>
                <w:color w:val="000000"/>
                <w:sz w:val="28"/>
              </w:rPr>
              <w:t xml:space="preserve">Всего </w:t>
            </w:r>
            <w:proofErr w:type="spellStart"/>
            <w:r w:rsidRPr="001B0FE1">
              <w:rPr>
                <w:rFonts w:ascii="Times New Roman" w:hAnsi="Times New Roman"/>
                <w:color w:val="000000"/>
                <w:sz w:val="28"/>
              </w:rPr>
              <w:t>пед</w:t>
            </w:r>
            <w:proofErr w:type="spellEnd"/>
            <w:r w:rsidRPr="001B0FE1">
              <w:rPr>
                <w:rFonts w:ascii="Times New Roman" w:hAnsi="Times New Roman"/>
                <w:color w:val="000000"/>
                <w:sz w:val="28"/>
              </w:rPr>
              <w:t xml:space="preserve"> </w:t>
            </w:r>
            <w:proofErr w:type="spellStart"/>
            <w:r w:rsidRPr="001B0FE1">
              <w:rPr>
                <w:rFonts w:ascii="Times New Roman" w:hAnsi="Times New Roman"/>
                <w:color w:val="000000"/>
                <w:sz w:val="28"/>
              </w:rPr>
              <w:t>гогов</w:t>
            </w:r>
            <w:proofErr w:type="spellEnd"/>
          </w:p>
        </w:tc>
        <w:tc>
          <w:tcPr>
            <w:tcW w:w="1900" w:type="dxa"/>
            <w:tcBorders>
              <w:top w:val="single" w:sz="4" w:space="0" w:color="000000"/>
              <w:left w:val="single" w:sz="4" w:space="0" w:color="000000"/>
              <w:bottom w:val="single" w:sz="4" w:space="0" w:color="000000"/>
              <w:right w:val="single" w:sz="4" w:space="0" w:color="000000"/>
            </w:tcBorders>
          </w:tcPr>
          <w:p w:rsidR="001B0FE1" w:rsidRPr="001B0FE1" w:rsidRDefault="001B0FE1" w:rsidP="001B0FE1">
            <w:pPr>
              <w:spacing w:line="259" w:lineRule="auto"/>
              <w:ind w:right="188"/>
              <w:jc w:val="center"/>
              <w:rPr>
                <w:rFonts w:ascii="Times New Roman" w:hAnsi="Times New Roman"/>
                <w:color w:val="000000"/>
                <w:sz w:val="28"/>
              </w:rPr>
            </w:pPr>
            <w:r w:rsidRPr="001B0FE1">
              <w:rPr>
                <w:rFonts w:ascii="Times New Roman" w:hAnsi="Times New Roman"/>
                <w:color w:val="000000"/>
                <w:sz w:val="28"/>
              </w:rPr>
              <w:t>Высшая</w:t>
            </w:r>
          </w:p>
          <w:p w:rsidR="001B0FE1" w:rsidRPr="001B0FE1" w:rsidRDefault="001B0FE1" w:rsidP="001B0FE1">
            <w:pPr>
              <w:spacing w:line="259" w:lineRule="auto"/>
              <w:ind w:right="188"/>
              <w:jc w:val="center"/>
              <w:rPr>
                <w:rFonts w:ascii="Times New Roman" w:hAnsi="Times New Roman"/>
                <w:color w:val="000000"/>
                <w:sz w:val="28"/>
              </w:rPr>
            </w:pPr>
            <w:r w:rsidRPr="001B0FE1">
              <w:rPr>
                <w:rFonts w:ascii="Times New Roman" w:hAnsi="Times New Roman"/>
                <w:color w:val="000000"/>
                <w:sz w:val="28"/>
              </w:rPr>
              <w:t>категория</w:t>
            </w:r>
          </w:p>
        </w:tc>
        <w:tc>
          <w:tcPr>
            <w:tcW w:w="1933" w:type="dxa"/>
            <w:tcBorders>
              <w:top w:val="single" w:sz="4" w:space="0" w:color="000000"/>
              <w:left w:val="single" w:sz="4" w:space="0" w:color="000000"/>
              <w:bottom w:val="single" w:sz="4" w:space="0" w:color="000000"/>
              <w:right w:val="single" w:sz="4" w:space="0" w:color="000000"/>
            </w:tcBorders>
          </w:tcPr>
          <w:p w:rsidR="001B0FE1" w:rsidRPr="001B0FE1" w:rsidRDefault="001B0FE1" w:rsidP="001B0FE1">
            <w:pPr>
              <w:spacing w:line="259" w:lineRule="auto"/>
              <w:ind w:left="522"/>
              <w:rPr>
                <w:rFonts w:ascii="Times New Roman" w:hAnsi="Times New Roman"/>
                <w:color w:val="000000"/>
                <w:sz w:val="28"/>
              </w:rPr>
            </w:pPr>
            <w:r w:rsidRPr="001B0FE1">
              <w:rPr>
                <w:rFonts w:ascii="Times New Roman" w:hAnsi="Times New Roman"/>
                <w:color w:val="000000"/>
                <w:sz w:val="28"/>
              </w:rPr>
              <w:t>Первая категория</w:t>
            </w:r>
          </w:p>
        </w:tc>
        <w:tc>
          <w:tcPr>
            <w:tcW w:w="2654" w:type="dxa"/>
            <w:tcBorders>
              <w:top w:val="single" w:sz="4" w:space="0" w:color="000000"/>
              <w:left w:val="single" w:sz="4" w:space="0" w:color="000000"/>
              <w:bottom w:val="single" w:sz="4" w:space="0" w:color="000000"/>
              <w:right w:val="single" w:sz="4" w:space="0" w:color="000000"/>
            </w:tcBorders>
          </w:tcPr>
          <w:p w:rsidR="001B0FE1" w:rsidRPr="001B0FE1" w:rsidRDefault="0010532A" w:rsidP="0010532A">
            <w:pPr>
              <w:spacing w:line="259" w:lineRule="auto"/>
              <w:ind w:left="602"/>
              <w:rPr>
                <w:rFonts w:ascii="Times New Roman" w:hAnsi="Times New Roman"/>
                <w:color w:val="000000"/>
                <w:sz w:val="28"/>
              </w:rPr>
            </w:pPr>
            <w:r>
              <w:rPr>
                <w:rFonts w:ascii="Times New Roman" w:hAnsi="Times New Roman"/>
                <w:color w:val="000000"/>
                <w:sz w:val="28"/>
              </w:rPr>
              <w:t xml:space="preserve">Соответствие </w:t>
            </w:r>
            <w:r w:rsidR="001B0FE1" w:rsidRPr="001B0FE1">
              <w:rPr>
                <w:rFonts w:ascii="Times New Roman" w:hAnsi="Times New Roman"/>
                <w:color w:val="000000"/>
                <w:sz w:val="28"/>
              </w:rPr>
              <w:t>занимаемой должности</w:t>
            </w:r>
          </w:p>
        </w:tc>
      </w:tr>
      <w:tr w:rsidR="001B0FE1" w:rsidRPr="001B0FE1" w:rsidTr="0010532A">
        <w:trPr>
          <w:trHeight w:val="342"/>
        </w:trPr>
        <w:tc>
          <w:tcPr>
            <w:tcW w:w="1593" w:type="dxa"/>
            <w:tcBorders>
              <w:top w:val="single" w:sz="4" w:space="0" w:color="000000"/>
              <w:left w:val="single" w:sz="4" w:space="0" w:color="000000"/>
              <w:bottom w:val="single" w:sz="4" w:space="0" w:color="000000"/>
              <w:right w:val="single" w:sz="4" w:space="0" w:color="000000"/>
            </w:tcBorders>
          </w:tcPr>
          <w:p w:rsidR="001B0FE1" w:rsidRPr="001B0FE1" w:rsidRDefault="001B0FE1" w:rsidP="001B0FE1">
            <w:pPr>
              <w:spacing w:line="259" w:lineRule="auto"/>
              <w:ind w:right="188"/>
              <w:jc w:val="center"/>
              <w:rPr>
                <w:rFonts w:ascii="Times New Roman" w:hAnsi="Times New Roman"/>
                <w:color w:val="000000"/>
                <w:sz w:val="28"/>
              </w:rPr>
            </w:pPr>
            <w:r w:rsidRPr="001B0FE1">
              <w:rPr>
                <w:rFonts w:ascii="Times New Roman" w:hAnsi="Times New Roman"/>
                <w:color w:val="000000"/>
                <w:sz w:val="28"/>
              </w:rPr>
              <w:t>14</w:t>
            </w:r>
          </w:p>
        </w:tc>
        <w:tc>
          <w:tcPr>
            <w:tcW w:w="1900" w:type="dxa"/>
            <w:tcBorders>
              <w:top w:val="single" w:sz="4" w:space="0" w:color="000000"/>
              <w:left w:val="single" w:sz="4" w:space="0" w:color="000000"/>
              <w:bottom w:val="single" w:sz="4" w:space="0" w:color="000000"/>
              <w:right w:val="single" w:sz="4" w:space="0" w:color="000000"/>
            </w:tcBorders>
          </w:tcPr>
          <w:p w:rsidR="001B0FE1" w:rsidRPr="001B0FE1" w:rsidRDefault="001B0FE1" w:rsidP="001B0FE1">
            <w:pPr>
              <w:spacing w:line="259" w:lineRule="auto"/>
              <w:ind w:right="186"/>
              <w:jc w:val="center"/>
              <w:rPr>
                <w:rFonts w:ascii="Times New Roman" w:hAnsi="Times New Roman"/>
                <w:color w:val="000000"/>
                <w:sz w:val="28"/>
              </w:rPr>
            </w:pPr>
            <w:r w:rsidRPr="001B0FE1">
              <w:rPr>
                <w:rFonts w:ascii="Times New Roman" w:hAnsi="Times New Roman"/>
                <w:color w:val="000000"/>
                <w:sz w:val="28"/>
              </w:rPr>
              <w:t>0</w:t>
            </w:r>
          </w:p>
        </w:tc>
        <w:tc>
          <w:tcPr>
            <w:tcW w:w="1933" w:type="dxa"/>
            <w:tcBorders>
              <w:top w:val="single" w:sz="4" w:space="0" w:color="000000"/>
              <w:left w:val="single" w:sz="4" w:space="0" w:color="000000"/>
              <w:bottom w:val="single" w:sz="4" w:space="0" w:color="000000"/>
              <w:right w:val="single" w:sz="4" w:space="0" w:color="000000"/>
            </w:tcBorders>
          </w:tcPr>
          <w:p w:rsidR="001B0FE1" w:rsidRPr="001B0FE1" w:rsidRDefault="001B0FE1" w:rsidP="001B0FE1">
            <w:pPr>
              <w:spacing w:line="259" w:lineRule="auto"/>
              <w:ind w:right="187"/>
              <w:jc w:val="center"/>
              <w:rPr>
                <w:rFonts w:ascii="Times New Roman" w:hAnsi="Times New Roman"/>
                <w:color w:val="000000"/>
                <w:sz w:val="28"/>
              </w:rPr>
            </w:pPr>
            <w:r w:rsidRPr="001B0FE1">
              <w:rPr>
                <w:rFonts w:ascii="Times New Roman" w:hAnsi="Times New Roman"/>
                <w:color w:val="000000"/>
                <w:sz w:val="28"/>
              </w:rPr>
              <w:t>1 (7%)</w:t>
            </w:r>
          </w:p>
        </w:tc>
        <w:tc>
          <w:tcPr>
            <w:tcW w:w="2654" w:type="dxa"/>
            <w:tcBorders>
              <w:top w:val="single" w:sz="4" w:space="0" w:color="000000"/>
              <w:left w:val="single" w:sz="4" w:space="0" w:color="000000"/>
              <w:bottom w:val="single" w:sz="4" w:space="0" w:color="000000"/>
              <w:right w:val="single" w:sz="4" w:space="0" w:color="000000"/>
            </w:tcBorders>
          </w:tcPr>
          <w:p w:rsidR="001B0FE1" w:rsidRPr="001B0FE1" w:rsidRDefault="001B0FE1" w:rsidP="001B0FE1">
            <w:pPr>
              <w:spacing w:line="259" w:lineRule="auto"/>
              <w:ind w:right="185"/>
              <w:jc w:val="center"/>
              <w:rPr>
                <w:rFonts w:ascii="Times New Roman" w:hAnsi="Times New Roman"/>
                <w:color w:val="000000"/>
                <w:sz w:val="28"/>
              </w:rPr>
            </w:pPr>
            <w:r w:rsidRPr="001B0FE1">
              <w:rPr>
                <w:rFonts w:ascii="Times New Roman" w:hAnsi="Times New Roman"/>
                <w:color w:val="000000"/>
                <w:sz w:val="28"/>
              </w:rPr>
              <w:t>13(93%)</w:t>
            </w:r>
          </w:p>
        </w:tc>
      </w:tr>
    </w:tbl>
    <w:p w:rsidR="00CB1C18" w:rsidRPr="00CB1C18" w:rsidRDefault="00CB1C18" w:rsidP="00CB1C18">
      <w:pPr>
        <w:keepNext/>
        <w:keepLines/>
        <w:spacing w:after="3" w:line="258" w:lineRule="auto"/>
        <w:outlineLvl w:val="1"/>
        <w:rPr>
          <w:rFonts w:ascii="Times New Roman" w:eastAsia="Times New Roman" w:hAnsi="Times New Roman" w:cs="Times New Roman"/>
          <w:b/>
          <w:color w:val="FF0000"/>
          <w:sz w:val="28"/>
          <w:lang w:eastAsia="ru-RU"/>
        </w:rPr>
      </w:pPr>
    </w:p>
    <w:p w:rsidR="00CB1C18" w:rsidRDefault="00CB1C18" w:rsidP="00C362E1"/>
    <w:p w:rsidR="0010532A" w:rsidRPr="0010532A" w:rsidRDefault="0010532A" w:rsidP="0010532A">
      <w:pPr>
        <w:spacing w:after="228" w:line="258" w:lineRule="auto"/>
        <w:rPr>
          <w:rFonts w:ascii="Times New Roman" w:eastAsia="Times New Roman" w:hAnsi="Times New Roman" w:cs="Times New Roman"/>
          <w:sz w:val="28"/>
          <w:lang w:eastAsia="ru-RU"/>
        </w:rPr>
      </w:pPr>
      <w:r w:rsidRPr="00C25113">
        <w:rPr>
          <w:rFonts w:ascii="Times New Roman" w:eastAsia="Times New Roman" w:hAnsi="Times New Roman" w:cs="Times New Roman"/>
          <w:b/>
          <w:sz w:val="28"/>
          <w:lang w:eastAsia="ru-RU"/>
        </w:rPr>
        <w:t>С</w:t>
      </w:r>
      <w:r w:rsidR="00C25113">
        <w:rPr>
          <w:rFonts w:ascii="Times New Roman" w:eastAsia="Times New Roman" w:hAnsi="Times New Roman" w:cs="Times New Roman"/>
          <w:b/>
          <w:sz w:val="28"/>
          <w:lang w:eastAsia="ru-RU"/>
        </w:rPr>
        <w:t>таж педагогической работы</w:t>
      </w:r>
    </w:p>
    <w:tbl>
      <w:tblPr>
        <w:tblStyle w:val="TableGrid"/>
        <w:tblW w:w="8048" w:type="dxa"/>
        <w:tblInd w:w="-5" w:type="dxa"/>
        <w:tblCellMar>
          <w:left w:w="12" w:type="dxa"/>
          <w:right w:w="96" w:type="dxa"/>
        </w:tblCellMar>
        <w:tblLook w:val="04A0" w:firstRow="1" w:lastRow="0" w:firstColumn="1" w:lastColumn="0" w:noHBand="0" w:noVBand="1"/>
      </w:tblPr>
      <w:tblGrid>
        <w:gridCol w:w="1770"/>
        <w:gridCol w:w="1680"/>
        <w:gridCol w:w="1680"/>
        <w:gridCol w:w="1358"/>
        <w:gridCol w:w="1560"/>
      </w:tblGrid>
      <w:tr w:rsidR="0010532A" w:rsidRPr="0010532A" w:rsidTr="0010532A">
        <w:trPr>
          <w:trHeight w:val="662"/>
        </w:trPr>
        <w:tc>
          <w:tcPr>
            <w:tcW w:w="1770" w:type="dxa"/>
            <w:tcBorders>
              <w:top w:val="single" w:sz="4" w:space="0" w:color="000000"/>
              <w:left w:val="single" w:sz="4" w:space="0" w:color="000000"/>
              <w:bottom w:val="single" w:sz="4" w:space="0" w:color="000000"/>
              <w:right w:val="single" w:sz="4" w:space="0" w:color="000000"/>
            </w:tcBorders>
          </w:tcPr>
          <w:p w:rsidR="0010532A" w:rsidRPr="0010532A" w:rsidRDefault="0010532A" w:rsidP="0010532A">
            <w:pPr>
              <w:spacing w:line="259" w:lineRule="auto"/>
              <w:jc w:val="center"/>
              <w:rPr>
                <w:rFonts w:ascii="Times New Roman" w:hAnsi="Times New Roman"/>
                <w:color w:val="000000"/>
                <w:sz w:val="28"/>
              </w:rPr>
            </w:pPr>
            <w:r w:rsidRPr="0010532A">
              <w:rPr>
                <w:rFonts w:ascii="Times New Roman" w:hAnsi="Times New Roman"/>
                <w:color w:val="000000"/>
                <w:sz w:val="28"/>
              </w:rPr>
              <w:t>Всего педагогов</w:t>
            </w:r>
          </w:p>
        </w:tc>
        <w:tc>
          <w:tcPr>
            <w:tcW w:w="1680" w:type="dxa"/>
            <w:tcBorders>
              <w:top w:val="single" w:sz="4" w:space="0" w:color="000000"/>
              <w:left w:val="single" w:sz="4" w:space="0" w:color="000000"/>
              <w:bottom w:val="single" w:sz="4" w:space="0" w:color="000000"/>
              <w:right w:val="single" w:sz="4" w:space="0" w:color="000000"/>
            </w:tcBorders>
          </w:tcPr>
          <w:p w:rsidR="0010532A" w:rsidRPr="0010532A" w:rsidRDefault="0010532A" w:rsidP="0010532A">
            <w:pPr>
              <w:spacing w:line="259" w:lineRule="auto"/>
              <w:ind w:left="88"/>
              <w:jc w:val="center"/>
              <w:rPr>
                <w:rFonts w:ascii="Times New Roman" w:hAnsi="Times New Roman"/>
                <w:color w:val="000000"/>
                <w:sz w:val="28"/>
              </w:rPr>
            </w:pPr>
            <w:r w:rsidRPr="0010532A">
              <w:rPr>
                <w:rFonts w:ascii="Times New Roman" w:hAnsi="Times New Roman"/>
                <w:color w:val="000000"/>
                <w:sz w:val="28"/>
              </w:rPr>
              <w:t>2-5 лет</w:t>
            </w:r>
          </w:p>
        </w:tc>
        <w:tc>
          <w:tcPr>
            <w:tcW w:w="1680" w:type="dxa"/>
            <w:tcBorders>
              <w:top w:val="single" w:sz="4" w:space="0" w:color="000000"/>
              <w:left w:val="single" w:sz="4" w:space="0" w:color="000000"/>
              <w:bottom w:val="single" w:sz="4" w:space="0" w:color="000000"/>
              <w:right w:val="single" w:sz="4" w:space="0" w:color="000000"/>
            </w:tcBorders>
          </w:tcPr>
          <w:p w:rsidR="0010532A" w:rsidRPr="0010532A" w:rsidRDefault="0010532A" w:rsidP="0010532A">
            <w:pPr>
              <w:spacing w:line="259" w:lineRule="auto"/>
              <w:ind w:left="116"/>
              <w:jc w:val="center"/>
              <w:rPr>
                <w:rFonts w:ascii="Times New Roman" w:hAnsi="Times New Roman"/>
                <w:color w:val="000000"/>
                <w:sz w:val="28"/>
              </w:rPr>
            </w:pPr>
            <w:r>
              <w:rPr>
                <w:rFonts w:ascii="Times New Roman" w:hAnsi="Times New Roman"/>
                <w:color w:val="000000"/>
                <w:sz w:val="28"/>
              </w:rPr>
              <w:t xml:space="preserve">До 15 лет </w:t>
            </w:r>
          </w:p>
        </w:tc>
        <w:tc>
          <w:tcPr>
            <w:tcW w:w="1358" w:type="dxa"/>
            <w:tcBorders>
              <w:top w:val="single" w:sz="4" w:space="0" w:color="000000"/>
              <w:left w:val="single" w:sz="4" w:space="0" w:color="000000"/>
              <w:bottom w:val="single" w:sz="4" w:space="0" w:color="000000"/>
              <w:right w:val="single" w:sz="4" w:space="0" w:color="000000"/>
            </w:tcBorders>
          </w:tcPr>
          <w:p w:rsidR="0010532A" w:rsidRPr="0010532A" w:rsidRDefault="0010532A" w:rsidP="0010532A">
            <w:pPr>
              <w:spacing w:line="259" w:lineRule="auto"/>
              <w:ind w:left="140"/>
              <w:rPr>
                <w:rFonts w:ascii="Times New Roman" w:hAnsi="Times New Roman"/>
                <w:color w:val="000000"/>
                <w:sz w:val="28"/>
              </w:rPr>
            </w:pPr>
            <w:r>
              <w:rPr>
                <w:rFonts w:ascii="Times New Roman" w:hAnsi="Times New Roman"/>
                <w:color w:val="000000"/>
                <w:sz w:val="28"/>
              </w:rPr>
              <w:t>До 25 лет</w:t>
            </w:r>
          </w:p>
        </w:tc>
        <w:tc>
          <w:tcPr>
            <w:tcW w:w="1560" w:type="dxa"/>
            <w:tcBorders>
              <w:top w:val="single" w:sz="4" w:space="0" w:color="000000"/>
              <w:left w:val="single" w:sz="4" w:space="0" w:color="000000"/>
              <w:bottom w:val="single" w:sz="4" w:space="0" w:color="000000"/>
              <w:right w:val="single" w:sz="4" w:space="0" w:color="000000"/>
            </w:tcBorders>
          </w:tcPr>
          <w:p w:rsidR="0010532A" w:rsidRPr="0010532A" w:rsidRDefault="0010532A" w:rsidP="0010532A">
            <w:pPr>
              <w:spacing w:line="259" w:lineRule="auto"/>
              <w:ind w:left="214"/>
              <w:rPr>
                <w:rFonts w:ascii="Times New Roman" w:hAnsi="Times New Roman"/>
                <w:color w:val="000000"/>
                <w:sz w:val="28"/>
              </w:rPr>
            </w:pPr>
            <w:r>
              <w:rPr>
                <w:rFonts w:ascii="Times New Roman" w:hAnsi="Times New Roman"/>
                <w:color w:val="000000"/>
                <w:sz w:val="28"/>
              </w:rPr>
              <w:t>Свыше 25</w:t>
            </w:r>
          </w:p>
        </w:tc>
      </w:tr>
      <w:tr w:rsidR="0010532A" w:rsidRPr="0010532A" w:rsidTr="0010532A">
        <w:trPr>
          <w:trHeight w:val="342"/>
        </w:trPr>
        <w:tc>
          <w:tcPr>
            <w:tcW w:w="1770" w:type="dxa"/>
            <w:tcBorders>
              <w:top w:val="single" w:sz="4" w:space="0" w:color="000000"/>
              <w:left w:val="single" w:sz="4" w:space="0" w:color="000000"/>
              <w:bottom w:val="single" w:sz="4" w:space="0" w:color="000000"/>
              <w:right w:val="single" w:sz="4" w:space="0" w:color="000000"/>
            </w:tcBorders>
          </w:tcPr>
          <w:p w:rsidR="0010532A" w:rsidRPr="0010532A" w:rsidRDefault="0010532A" w:rsidP="0010532A">
            <w:pPr>
              <w:spacing w:line="259" w:lineRule="auto"/>
              <w:ind w:left="90"/>
              <w:jc w:val="center"/>
              <w:rPr>
                <w:rFonts w:ascii="Times New Roman" w:hAnsi="Times New Roman"/>
                <w:color w:val="000000"/>
                <w:sz w:val="28"/>
              </w:rPr>
            </w:pPr>
            <w:r w:rsidRPr="0010532A">
              <w:rPr>
                <w:rFonts w:ascii="Times New Roman" w:hAnsi="Times New Roman"/>
                <w:color w:val="000000"/>
                <w:sz w:val="28"/>
              </w:rPr>
              <w:t>14</w:t>
            </w:r>
          </w:p>
        </w:tc>
        <w:tc>
          <w:tcPr>
            <w:tcW w:w="1680" w:type="dxa"/>
            <w:tcBorders>
              <w:top w:val="single" w:sz="4" w:space="0" w:color="000000"/>
              <w:left w:val="single" w:sz="4" w:space="0" w:color="000000"/>
              <w:bottom w:val="single" w:sz="4" w:space="0" w:color="000000"/>
              <w:right w:val="single" w:sz="4" w:space="0" w:color="000000"/>
            </w:tcBorders>
          </w:tcPr>
          <w:p w:rsidR="0010532A" w:rsidRPr="0010532A" w:rsidRDefault="00E233AC" w:rsidP="00E233AC">
            <w:pPr>
              <w:spacing w:line="259" w:lineRule="auto"/>
              <w:ind w:left="89"/>
              <w:jc w:val="center"/>
              <w:rPr>
                <w:rFonts w:ascii="Times New Roman" w:hAnsi="Times New Roman"/>
                <w:color w:val="000000"/>
                <w:sz w:val="28"/>
              </w:rPr>
            </w:pPr>
            <w:r>
              <w:rPr>
                <w:rFonts w:ascii="Times New Roman" w:hAnsi="Times New Roman"/>
                <w:color w:val="000000"/>
                <w:sz w:val="28"/>
              </w:rPr>
              <w:t xml:space="preserve">1 </w:t>
            </w:r>
            <w:r w:rsidR="00C25113">
              <w:rPr>
                <w:rFonts w:ascii="Times New Roman" w:hAnsi="Times New Roman"/>
                <w:color w:val="000000"/>
                <w:sz w:val="28"/>
              </w:rPr>
              <w:t>(7%)</w:t>
            </w:r>
          </w:p>
        </w:tc>
        <w:tc>
          <w:tcPr>
            <w:tcW w:w="1680" w:type="dxa"/>
            <w:tcBorders>
              <w:top w:val="single" w:sz="4" w:space="0" w:color="000000"/>
              <w:left w:val="single" w:sz="4" w:space="0" w:color="000000"/>
              <w:bottom w:val="single" w:sz="4" w:space="0" w:color="000000"/>
              <w:right w:val="single" w:sz="4" w:space="0" w:color="000000"/>
            </w:tcBorders>
          </w:tcPr>
          <w:p w:rsidR="0010532A" w:rsidRPr="0010532A" w:rsidRDefault="0010532A" w:rsidP="00E233AC">
            <w:pPr>
              <w:spacing w:line="259" w:lineRule="auto"/>
              <w:ind w:right="13"/>
              <w:rPr>
                <w:rFonts w:ascii="Times New Roman" w:hAnsi="Times New Roman"/>
                <w:color w:val="000000"/>
                <w:sz w:val="28"/>
              </w:rPr>
            </w:pPr>
            <w:r>
              <w:rPr>
                <w:rFonts w:ascii="Times New Roman" w:hAnsi="Times New Roman"/>
                <w:color w:val="000000"/>
                <w:sz w:val="28"/>
              </w:rPr>
              <w:t xml:space="preserve">   7</w:t>
            </w:r>
            <w:r w:rsidR="00E233AC">
              <w:rPr>
                <w:rFonts w:ascii="Times New Roman" w:hAnsi="Times New Roman"/>
                <w:color w:val="000000"/>
                <w:sz w:val="28"/>
              </w:rPr>
              <w:t xml:space="preserve"> (50%)</w:t>
            </w:r>
          </w:p>
        </w:tc>
        <w:tc>
          <w:tcPr>
            <w:tcW w:w="1358" w:type="dxa"/>
            <w:tcBorders>
              <w:top w:val="single" w:sz="4" w:space="0" w:color="000000"/>
              <w:left w:val="single" w:sz="4" w:space="0" w:color="000000"/>
              <w:bottom w:val="single" w:sz="4" w:space="0" w:color="000000"/>
              <w:right w:val="single" w:sz="4" w:space="0" w:color="000000"/>
            </w:tcBorders>
          </w:tcPr>
          <w:p w:rsidR="0010532A" w:rsidRPr="0010532A" w:rsidRDefault="0010532A" w:rsidP="00E233AC">
            <w:pPr>
              <w:spacing w:line="259" w:lineRule="auto"/>
              <w:ind w:left="260"/>
              <w:rPr>
                <w:rFonts w:ascii="Times New Roman" w:hAnsi="Times New Roman"/>
                <w:color w:val="000000"/>
                <w:sz w:val="28"/>
              </w:rPr>
            </w:pPr>
            <w:r>
              <w:rPr>
                <w:rFonts w:ascii="Times New Roman" w:hAnsi="Times New Roman"/>
                <w:color w:val="000000"/>
                <w:sz w:val="28"/>
              </w:rPr>
              <w:t>4</w:t>
            </w:r>
            <w:r w:rsidR="00C25113">
              <w:rPr>
                <w:rFonts w:ascii="Times New Roman" w:hAnsi="Times New Roman"/>
                <w:color w:val="000000"/>
                <w:sz w:val="28"/>
              </w:rPr>
              <w:t>(28%)</w:t>
            </w:r>
          </w:p>
        </w:tc>
        <w:tc>
          <w:tcPr>
            <w:tcW w:w="1560" w:type="dxa"/>
            <w:tcBorders>
              <w:top w:val="single" w:sz="4" w:space="0" w:color="000000"/>
              <w:left w:val="single" w:sz="4" w:space="0" w:color="000000"/>
              <w:bottom w:val="single" w:sz="4" w:space="0" w:color="000000"/>
              <w:right w:val="single" w:sz="4" w:space="0" w:color="000000"/>
            </w:tcBorders>
          </w:tcPr>
          <w:p w:rsidR="0010532A" w:rsidRPr="0010532A" w:rsidRDefault="0010532A" w:rsidP="00E233AC">
            <w:pPr>
              <w:spacing w:line="259" w:lineRule="auto"/>
              <w:ind w:left="87"/>
              <w:jc w:val="center"/>
              <w:rPr>
                <w:rFonts w:ascii="Times New Roman" w:hAnsi="Times New Roman"/>
                <w:color w:val="000000"/>
                <w:sz w:val="28"/>
              </w:rPr>
            </w:pPr>
            <w:r>
              <w:rPr>
                <w:rFonts w:ascii="Times New Roman" w:hAnsi="Times New Roman"/>
                <w:color w:val="000000"/>
                <w:sz w:val="28"/>
              </w:rPr>
              <w:t>2</w:t>
            </w:r>
            <w:r w:rsidR="00C25113">
              <w:rPr>
                <w:rFonts w:ascii="Times New Roman" w:hAnsi="Times New Roman"/>
                <w:color w:val="000000"/>
                <w:sz w:val="28"/>
              </w:rPr>
              <w:t xml:space="preserve"> (14%)</w:t>
            </w:r>
          </w:p>
        </w:tc>
      </w:tr>
    </w:tbl>
    <w:p w:rsidR="00CB1C18" w:rsidRDefault="00CB1C18" w:rsidP="00C362E1"/>
    <w:p w:rsidR="00CF4CA8" w:rsidRDefault="00CF4CA8" w:rsidP="0058243F">
      <w:pPr>
        <w:spacing w:after="0"/>
        <w:rPr>
          <w:rFonts w:ascii="Times New Roman" w:hAnsi="Times New Roman" w:cs="Times New Roman"/>
          <w:sz w:val="28"/>
          <w:szCs w:val="28"/>
        </w:rPr>
      </w:pPr>
    </w:p>
    <w:p w:rsidR="00CF4CA8" w:rsidRPr="00CF4CA8" w:rsidRDefault="00CF4CA8" w:rsidP="00CF4CA8">
      <w:pPr>
        <w:keepNext/>
        <w:keepLines/>
        <w:spacing w:after="158" w:line="258" w:lineRule="auto"/>
        <w:ind w:left="289" w:hanging="10"/>
        <w:outlineLvl w:val="0"/>
        <w:rPr>
          <w:rFonts w:ascii="Times New Roman" w:eastAsia="Times New Roman" w:hAnsi="Times New Roman" w:cs="Times New Roman"/>
          <w:b/>
          <w:sz w:val="28"/>
          <w:lang w:eastAsia="ru-RU"/>
        </w:rPr>
      </w:pPr>
      <w:r w:rsidRPr="00CF4CA8">
        <w:rPr>
          <w:rFonts w:ascii="Times New Roman" w:eastAsia="Times New Roman" w:hAnsi="Times New Roman" w:cs="Times New Roman"/>
          <w:b/>
          <w:sz w:val="28"/>
          <w:lang w:eastAsia="ru-RU"/>
        </w:rPr>
        <w:t xml:space="preserve">Звания </w:t>
      </w:r>
    </w:p>
    <w:p w:rsidR="00E04E50" w:rsidRDefault="00CF4CA8" w:rsidP="00E04E50">
      <w:pPr>
        <w:spacing w:after="516" w:line="249" w:lineRule="auto"/>
        <w:ind w:left="279" w:right="2428" w:hanging="10"/>
        <w:jc w:val="both"/>
        <w:rPr>
          <w:rFonts w:ascii="Times New Roman" w:eastAsia="Times New Roman" w:hAnsi="Times New Roman" w:cs="Times New Roman"/>
          <w:color w:val="000000"/>
          <w:sz w:val="28"/>
          <w:lang w:eastAsia="ru-RU"/>
        </w:rPr>
      </w:pPr>
      <w:r w:rsidRPr="00CF4CA8">
        <w:rPr>
          <w:rFonts w:ascii="Times New Roman" w:eastAsia="Times New Roman" w:hAnsi="Times New Roman" w:cs="Times New Roman"/>
          <w:color w:val="000000"/>
          <w:sz w:val="28"/>
          <w:lang w:eastAsia="ru-RU"/>
        </w:rPr>
        <w:t xml:space="preserve">«Отличник народного </w:t>
      </w:r>
      <w:r w:rsidR="00E04E50">
        <w:rPr>
          <w:rFonts w:ascii="Times New Roman" w:eastAsia="Times New Roman" w:hAnsi="Times New Roman" w:cs="Times New Roman"/>
          <w:color w:val="000000"/>
          <w:sz w:val="28"/>
          <w:lang w:eastAsia="ru-RU"/>
        </w:rPr>
        <w:t xml:space="preserve">образования РД» - 2 педагога </w:t>
      </w:r>
      <w:r w:rsidRPr="00CF4CA8">
        <w:rPr>
          <w:rFonts w:ascii="Times New Roman" w:eastAsia="Times New Roman" w:hAnsi="Times New Roman" w:cs="Times New Roman"/>
          <w:color w:val="000000"/>
          <w:sz w:val="28"/>
          <w:lang w:eastAsia="ru-RU"/>
        </w:rPr>
        <w:t>«Почетная грамота РД»-1 педагогов</w:t>
      </w:r>
    </w:p>
    <w:p w:rsidR="00CF4CA8" w:rsidRPr="00CF4CA8" w:rsidRDefault="00E04E50" w:rsidP="00E04E50">
      <w:pPr>
        <w:spacing w:after="168" w:line="249" w:lineRule="auto"/>
        <w:ind w:right="12"/>
        <w:jc w:val="both"/>
        <w:rPr>
          <w:rFonts w:ascii="Times New Roman" w:eastAsia="Times New Roman" w:hAnsi="Times New Roman" w:cs="Times New Roman"/>
          <w:color w:val="000000"/>
          <w:sz w:val="28"/>
          <w:lang w:eastAsia="ru-RU"/>
        </w:rPr>
      </w:pPr>
      <w:r w:rsidRPr="00E04E50">
        <w:rPr>
          <w:rFonts w:ascii="Times New Roman" w:eastAsia="Times New Roman" w:hAnsi="Times New Roman" w:cs="Times New Roman"/>
          <w:b/>
          <w:sz w:val="28"/>
          <w:lang w:eastAsia="ru-RU"/>
        </w:rPr>
        <w:t>Вывод:</w:t>
      </w:r>
      <w:r>
        <w:rPr>
          <w:rFonts w:ascii="Times New Roman" w:eastAsia="Times New Roman" w:hAnsi="Times New Roman" w:cs="Times New Roman"/>
          <w:color w:val="000000"/>
          <w:sz w:val="28"/>
          <w:lang w:eastAsia="ru-RU"/>
        </w:rPr>
        <w:t xml:space="preserve"> </w:t>
      </w:r>
      <w:proofErr w:type="gramStart"/>
      <w:r w:rsidR="00CF4CA8" w:rsidRPr="00CF4CA8">
        <w:rPr>
          <w:rFonts w:ascii="Times New Roman" w:eastAsia="Times New Roman" w:hAnsi="Times New Roman" w:cs="Times New Roman"/>
          <w:color w:val="000000"/>
          <w:sz w:val="28"/>
          <w:lang w:eastAsia="ru-RU"/>
        </w:rPr>
        <w:t>МКДОУ  №</w:t>
      </w:r>
      <w:proofErr w:type="gramEnd"/>
      <w:r w:rsidR="00CF4CA8" w:rsidRPr="00CF4CA8">
        <w:rPr>
          <w:rFonts w:ascii="Times New Roman" w:eastAsia="Times New Roman" w:hAnsi="Times New Roman" w:cs="Times New Roman"/>
          <w:color w:val="000000"/>
          <w:sz w:val="28"/>
          <w:lang w:eastAsia="ru-RU"/>
        </w:rPr>
        <w:t xml:space="preserve">1 «Солнышко»  укомплектовано кадрами полностью. 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приобретают и изучают </w:t>
      </w:r>
      <w:r w:rsidR="00CF4CA8" w:rsidRPr="00CF4CA8">
        <w:rPr>
          <w:rFonts w:ascii="Times New Roman" w:eastAsia="Times New Roman" w:hAnsi="Times New Roman" w:cs="Times New Roman"/>
          <w:color w:val="000000"/>
          <w:sz w:val="28"/>
          <w:lang w:eastAsia="ru-RU"/>
        </w:rPr>
        <w:lastRenderedPageBreak/>
        <w:t xml:space="preserve">новинки периодической и методической литературы. Все это в комплексе дает хороший результат в организации педагогической деятельности и улучшении качества образования и воспитания дошкольников.  </w:t>
      </w:r>
    </w:p>
    <w:p w:rsidR="00CF4CA8" w:rsidRDefault="00CF4CA8" w:rsidP="0058243F">
      <w:pPr>
        <w:spacing w:after="0"/>
        <w:rPr>
          <w:rFonts w:ascii="Times New Roman" w:hAnsi="Times New Roman" w:cs="Times New Roman"/>
          <w:sz w:val="28"/>
          <w:szCs w:val="28"/>
        </w:rPr>
      </w:pPr>
    </w:p>
    <w:p w:rsidR="00C25113" w:rsidRPr="00CE064C" w:rsidRDefault="00C25113" w:rsidP="0058243F">
      <w:pPr>
        <w:spacing w:after="0"/>
        <w:rPr>
          <w:rFonts w:ascii="Times New Roman" w:hAnsi="Times New Roman" w:cs="Times New Roman"/>
          <w:sz w:val="28"/>
          <w:szCs w:val="28"/>
        </w:rPr>
      </w:pPr>
    </w:p>
    <w:p w:rsidR="00CA25F0" w:rsidRPr="00CA25F0" w:rsidRDefault="00CA25F0" w:rsidP="00CA25F0">
      <w:pPr>
        <w:shd w:val="clear" w:color="auto" w:fill="FFFFFF"/>
        <w:spacing w:after="0" w:line="240" w:lineRule="auto"/>
        <w:rPr>
          <w:rFonts w:ascii="Times New Roman" w:eastAsia="Times New Roman" w:hAnsi="Times New Roman" w:cs="Times New Roman"/>
          <w:b/>
          <w:color w:val="1A1A1A"/>
          <w:sz w:val="28"/>
          <w:szCs w:val="28"/>
          <w:lang w:eastAsia="ru-RU"/>
        </w:rPr>
      </w:pPr>
      <w:r w:rsidRPr="00CA25F0">
        <w:rPr>
          <w:rFonts w:ascii="Times New Roman" w:eastAsia="Times New Roman" w:hAnsi="Times New Roman" w:cs="Times New Roman"/>
          <w:b/>
          <w:color w:val="1A1A1A"/>
          <w:sz w:val="28"/>
          <w:szCs w:val="28"/>
          <w:lang w:eastAsia="ru-RU"/>
        </w:rPr>
        <w:t>Анализ медицинского сопровождения, организации питания, обеспечения</w:t>
      </w:r>
      <w:r>
        <w:rPr>
          <w:rFonts w:ascii="Times New Roman" w:eastAsia="Times New Roman" w:hAnsi="Times New Roman" w:cs="Times New Roman"/>
          <w:b/>
          <w:color w:val="1A1A1A"/>
          <w:sz w:val="28"/>
          <w:szCs w:val="28"/>
          <w:lang w:eastAsia="ru-RU"/>
        </w:rPr>
        <w:t xml:space="preserve"> </w:t>
      </w:r>
      <w:r w:rsidRPr="00CA25F0">
        <w:rPr>
          <w:rFonts w:ascii="Times New Roman" w:eastAsia="Times New Roman" w:hAnsi="Times New Roman" w:cs="Times New Roman"/>
          <w:b/>
          <w:color w:val="1A1A1A"/>
          <w:sz w:val="28"/>
          <w:szCs w:val="28"/>
          <w:lang w:eastAsia="ru-RU"/>
        </w:rPr>
        <w:t>безопасности.</w:t>
      </w:r>
    </w:p>
    <w:p w:rsidR="00CA25F0" w:rsidRDefault="00CA25F0" w:rsidP="000D529F">
      <w:pPr>
        <w:shd w:val="clear" w:color="auto" w:fill="FFFFFF"/>
        <w:spacing w:after="0" w:line="240" w:lineRule="auto"/>
        <w:jc w:val="both"/>
        <w:rPr>
          <w:rFonts w:ascii="Helvetica" w:eastAsia="Times New Roman" w:hAnsi="Helvetica" w:cs="Helvetica"/>
          <w:color w:val="1A1A1A"/>
          <w:sz w:val="23"/>
          <w:szCs w:val="23"/>
          <w:lang w:eastAsia="ru-RU"/>
        </w:rPr>
      </w:pPr>
    </w:p>
    <w:p w:rsidR="00CA25F0" w:rsidRPr="00D16C19" w:rsidRDefault="00CA25F0" w:rsidP="000D529F">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D16C19">
        <w:rPr>
          <w:rFonts w:ascii="Times New Roman" w:eastAsia="Times New Roman" w:hAnsi="Times New Roman" w:cs="Times New Roman"/>
          <w:color w:val="1A1A1A"/>
          <w:sz w:val="28"/>
          <w:szCs w:val="28"/>
          <w:lang w:eastAsia="ru-RU"/>
        </w:rPr>
        <w:t xml:space="preserve">Медицинское сопровождение в учреждении осуществляет медицинская сестра и врач. При выпуске детей в школу дети проходят медицинский осмотр специалистами детской поликлиники. В соответствии с планом проводится диспансеризация воспитанников. </w:t>
      </w:r>
    </w:p>
    <w:p w:rsidR="00CA25F0" w:rsidRPr="00D16C19" w:rsidRDefault="00CA25F0" w:rsidP="000D529F">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D16C19">
        <w:rPr>
          <w:rFonts w:ascii="Times New Roman" w:eastAsia="Times New Roman" w:hAnsi="Times New Roman" w:cs="Times New Roman"/>
          <w:color w:val="1A1A1A"/>
          <w:sz w:val="28"/>
          <w:szCs w:val="28"/>
          <w:lang w:eastAsia="ru-RU"/>
        </w:rPr>
        <w:t>В медицинском кабинете проводится пер</w:t>
      </w:r>
      <w:r w:rsidR="00A83EE0" w:rsidRPr="00D16C19">
        <w:rPr>
          <w:rFonts w:ascii="Times New Roman" w:eastAsia="Times New Roman" w:hAnsi="Times New Roman" w:cs="Times New Roman"/>
          <w:color w:val="1A1A1A"/>
          <w:sz w:val="28"/>
          <w:szCs w:val="28"/>
          <w:lang w:eastAsia="ru-RU"/>
        </w:rPr>
        <w:t xml:space="preserve">вичная диагностика заболеваний, </w:t>
      </w:r>
      <w:r w:rsidRPr="00D16C19">
        <w:rPr>
          <w:rFonts w:ascii="Times New Roman" w:eastAsia="Times New Roman" w:hAnsi="Times New Roman" w:cs="Times New Roman"/>
          <w:color w:val="1A1A1A"/>
          <w:sz w:val="28"/>
          <w:szCs w:val="28"/>
          <w:lang w:eastAsia="ru-RU"/>
        </w:rPr>
        <w:t>оказывается</w:t>
      </w:r>
      <w:r w:rsidR="00A83EE0" w:rsidRPr="00D16C19">
        <w:rPr>
          <w:rFonts w:ascii="Times New Roman" w:eastAsia="Times New Roman" w:hAnsi="Times New Roman" w:cs="Times New Roman"/>
          <w:color w:val="1A1A1A"/>
          <w:sz w:val="28"/>
          <w:szCs w:val="28"/>
          <w:lang w:eastAsia="ru-RU"/>
        </w:rPr>
        <w:t xml:space="preserve"> </w:t>
      </w:r>
      <w:r w:rsidRPr="00D16C19">
        <w:rPr>
          <w:rFonts w:ascii="Times New Roman" w:eastAsia="Times New Roman" w:hAnsi="Times New Roman" w:cs="Times New Roman"/>
          <w:color w:val="1A1A1A"/>
          <w:sz w:val="28"/>
          <w:szCs w:val="28"/>
          <w:lang w:eastAsia="ru-RU"/>
        </w:rPr>
        <w:t>первая</w:t>
      </w:r>
      <w:r w:rsidR="00A83EE0" w:rsidRPr="00D16C19">
        <w:rPr>
          <w:rFonts w:ascii="Times New Roman" w:eastAsia="Times New Roman" w:hAnsi="Times New Roman" w:cs="Times New Roman"/>
          <w:color w:val="1A1A1A"/>
          <w:sz w:val="28"/>
          <w:szCs w:val="28"/>
          <w:lang w:eastAsia="ru-RU"/>
        </w:rPr>
        <w:t xml:space="preserve"> </w:t>
      </w:r>
      <w:r w:rsidRPr="00D16C19">
        <w:rPr>
          <w:rFonts w:ascii="Times New Roman" w:eastAsia="Times New Roman" w:hAnsi="Times New Roman" w:cs="Times New Roman"/>
          <w:color w:val="1A1A1A"/>
          <w:sz w:val="28"/>
          <w:szCs w:val="28"/>
          <w:lang w:eastAsia="ru-RU"/>
        </w:rPr>
        <w:t>медицинская</w:t>
      </w:r>
      <w:r w:rsidR="00A83EE0" w:rsidRPr="00D16C19">
        <w:rPr>
          <w:rFonts w:ascii="Times New Roman" w:eastAsia="Times New Roman" w:hAnsi="Times New Roman" w:cs="Times New Roman"/>
          <w:color w:val="1A1A1A"/>
          <w:sz w:val="28"/>
          <w:szCs w:val="28"/>
          <w:lang w:eastAsia="ru-RU"/>
        </w:rPr>
        <w:t xml:space="preserve"> </w:t>
      </w:r>
      <w:r w:rsidRPr="00D16C19">
        <w:rPr>
          <w:rFonts w:ascii="Times New Roman" w:eastAsia="Times New Roman" w:hAnsi="Times New Roman" w:cs="Times New Roman"/>
          <w:color w:val="1A1A1A"/>
          <w:sz w:val="28"/>
          <w:szCs w:val="28"/>
          <w:lang w:eastAsia="ru-RU"/>
        </w:rPr>
        <w:t>помощь.</w:t>
      </w:r>
    </w:p>
    <w:p w:rsidR="00CA25F0" w:rsidRPr="00D16C19" w:rsidRDefault="00CA25F0" w:rsidP="000D529F">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D16C19">
        <w:rPr>
          <w:rFonts w:ascii="Times New Roman" w:eastAsia="Times New Roman" w:hAnsi="Times New Roman" w:cs="Times New Roman"/>
          <w:color w:val="1A1A1A"/>
          <w:sz w:val="28"/>
          <w:szCs w:val="28"/>
          <w:lang w:eastAsia="ru-RU"/>
        </w:rPr>
        <w:t>Иммунизация</w:t>
      </w:r>
      <w:r w:rsidR="00A83EE0" w:rsidRPr="00D16C19">
        <w:rPr>
          <w:rFonts w:ascii="Times New Roman" w:eastAsia="Times New Roman" w:hAnsi="Times New Roman" w:cs="Times New Roman"/>
          <w:color w:val="1A1A1A"/>
          <w:sz w:val="28"/>
          <w:szCs w:val="28"/>
          <w:lang w:eastAsia="ru-RU"/>
        </w:rPr>
        <w:t xml:space="preserve"> и </w:t>
      </w:r>
      <w:r w:rsidRPr="00D16C19">
        <w:rPr>
          <w:rFonts w:ascii="Times New Roman" w:eastAsia="Times New Roman" w:hAnsi="Times New Roman" w:cs="Times New Roman"/>
          <w:color w:val="1A1A1A"/>
          <w:sz w:val="28"/>
          <w:szCs w:val="28"/>
          <w:lang w:eastAsia="ru-RU"/>
        </w:rPr>
        <w:t>профилактические</w:t>
      </w:r>
      <w:r w:rsidR="00A83EE0" w:rsidRPr="00D16C19">
        <w:rPr>
          <w:rFonts w:ascii="Times New Roman" w:eastAsia="Times New Roman" w:hAnsi="Times New Roman" w:cs="Times New Roman"/>
          <w:color w:val="1A1A1A"/>
          <w:sz w:val="28"/>
          <w:szCs w:val="28"/>
          <w:lang w:eastAsia="ru-RU"/>
        </w:rPr>
        <w:t xml:space="preserve"> </w:t>
      </w:r>
      <w:r w:rsidRPr="00D16C19">
        <w:rPr>
          <w:rFonts w:ascii="Times New Roman" w:eastAsia="Times New Roman" w:hAnsi="Times New Roman" w:cs="Times New Roman"/>
          <w:color w:val="1A1A1A"/>
          <w:sz w:val="28"/>
          <w:szCs w:val="28"/>
          <w:lang w:eastAsia="ru-RU"/>
        </w:rPr>
        <w:t>прививки</w:t>
      </w:r>
      <w:r w:rsidR="00A83EE0" w:rsidRPr="00D16C19">
        <w:rPr>
          <w:rFonts w:ascii="Times New Roman" w:eastAsia="Times New Roman" w:hAnsi="Times New Roman" w:cs="Times New Roman"/>
          <w:color w:val="1A1A1A"/>
          <w:sz w:val="28"/>
          <w:szCs w:val="28"/>
          <w:lang w:eastAsia="ru-RU"/>
        </w:rPr>
        <w:t xml:space="preserve"> </w:t>
      </w:r>
      <w:r w:rsidRPr="00D16C19">
        <w:rPr>
          <w:rFonts w:ascii="Times New Roman" w:eastAsia="Times New Roman" w:hAnsi="Times New Roman" w:cs="Times New Roman"/>
          <w:color w:val="1A1A1A"/>
          <w:sz w:val="28"/>
          <w:szCs w:val="28"/>
          <w:lang w:eastAsia="ru-RU"/>
        </w:rPr>
        <w:t>детей</w:t>
      </w:r>
    </w:p>
    <w:p w:rsidR="00CA25F0" w:rsidRPr="00D16C19" w:rsidRDefault="00CA25F0" w:rsidP="000D529F">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D16C19">
        <w:rPr>
          <w:rFonts w:ascii="Times New Roman" w:eastAsia="Times New Roman" w:hAnsi="Times New Roman" w:cs="Times New Roman"/>
          <w:color w:val="1A1A1A"/>
          <w:sz w:val="28"/>
          <w:szCs w:val="28"/>
          <w:lang w:eastAsia="ru-RU"/>
        </w:rPr>
        <w:t>осуществляются в соответствии с планом. Благодаря просветительской работе с родителями в</w:t>
      </w:r>
      <w:r w:rsidR="00A83EE0" w:rsidRPr="00D16C19">
        <w:rPr>
          <w:rFonts w:ascii="Times New Roman" w:eastAsia="Times New Roman" w:hAnsi="Times New Roman" w:cs="Times New Roman"/>
          <w:color w:val="1A1A1A"/>
          <w:sz w:val="28"/>
          <w:szCs w:val="28"/>
          <w:lang w:eastAsia="ru-RU"/>
        </w:rPr>
        <w:t xml:space="preserve"> </w:t>
      </w:r>
      <w:r w:rsidRPr="00D16C19">
        <w:rPr>
          <w:rFonts w:ascii="Times New Roman" w:eastAsia="Times New Roman" w:hAnsi="Times New Roman" w:cs="Times New Roman"/>
          <w:color w:val="1A1A1A"/>
          <w:sz w:val="28"/>
          <w:szCs w:val="28"/>
          <w:lang w:eastAsia="ru-RU"/>
        </w:rPr>
        <w:t>детском саду высокий процент детской вакцинации</w:t>
      </w:r>
    </w:p>
    <w:p w:rsidR="00A83EE0" w:rsidRPr="00D16C19" w:rsidRDefault="00A83EE0" w:rsidP="000D529F">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CA25F0" w:rsidRPr="00D16C19" w:rsidRDefault="00CA25F0" w:rsidP="000D529F">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D16C19">
        <w:rPr>
          <w:rFonts w:ascii="Times New Roman" w:eastAsia="Times New Roman" w:hAnsi="Times New Roman" w:cs="Times New Roman"/>
          <w:color w:val="1A1A1A"/>
          <w:sz w:val="28"/>
          <w:szCs w:val="28"/>
          <w:lang w:eastAsia="ru-RU"/>
        </w:rPr>
        <w:t>В учреждении имеется</w:t>
      </w:r>
      <w:r w:rsidR="00A83EE0" w:rsidRPr="00D16C19">
        <w:rPr>
          <w:rFonts w:ascii="Times New Roman" w:eastAsia="Times New Roman" w:hAnsi="Times New Roman" w:cs="Times New Roman"/>
          <w:color w:val="1A1A1A"/>
          <w:sz w:val="28"/>
          <w:szCs w:val="28"/>
          <w:lang w:eastAsia="ru-RU"/>
        </w:rPr>
        <w:t xml:space="preserve"> </w:t>
      </w:r>
      <w:proofErr w:type="spellStart"/>
      <w:r w:rsidRPr="00D16C19">
        <w:rPr>
          <w:rFonts w:ascii="Times New Roman" w:eastAsia="Times New Roman" w:hAnsi="Times New Roman" w:cs="Times New Roman"/>
          <w:color w:val="1A1A1A"/>
          <w:sz w:val="28"/>
          <w:szCs w:val="28"/>
          <w:lang w:eastAsia="ru-RU"/>
        </w:rPr>
        <w:t>здоровьесберегающее</w:t>
      </w:r>
      <w:proofErr w:type="spellEnd"/>
      <w:r w:rsidR="00A83EE0" w:rsidRPr="00D16C19">
        <w:rPr>
          <w:rFonts w:ascii="Times New Roman" w:eastAsia="Times New Roman" w:hAnsi="Times New Roman" w:cs="Times New Roman"/>
          <w:color w:val="1A1A1A"/>
          <w:sz w:val="28"/>
          <w:szCs w:val="28"/>
          <w:lang w:eastAsia="ru-RU"/>
        </w:rPr>
        <w:t xml:space="preserve"> </w:t>
      </w:r>
      <w:r w:rsidRPr="00D16C19">
        <w:rPr>
          <w:rFonts w:ascii="Times New Roman" w:eastAsia="Times New Roman" w:hAnsi="Times New Roman" w:cs="Times New Roman"/>
          <w:color w:val="1A1A1A"/>
          <w:sz w:val="28"/>
          <w:szCs w:val="28"/>
          <w:lang w:eastAsia="ru-RU"/>
        </w:rPr>
        <w:t>оборудование:</w:t>
      </w:r>
    </w:p>
    <w:p w:rsidR="00D16C19" w:rsidRDefault="00D16C19" w:rsidP="000D529F">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D16C19">
        <w:rPr>
          <w:rFonts w:ascii="Times New Roman" w:eastAsia="Times New Roman" w:hAnsi="Times New Roman" w:cs="Times New Roman"/>
          <w:color w:val="1A1A1A"/>
          <w:sz w:val="28"/>
          <w:szCs w:val="28"/>
          <w:lang w:eastAsia="ru-RU"/>
        </w:rPr>
        <w:t>О</w:t>
      </w:r>
      <w:r w:rsidR="00CA25F0" w:rsidRPr="00D16C19">
        <w:rPr>
          <w:rFonts w:ascii="Times New Roman" w:eastAsia="Times New Roman" w:hAnsi="Times New Roman" w:cs="Times New Roman"/>
          <w:color w:val="1A1A1A"/>
          <w:sz w:val="28"/>
          <w:szCs w:val="28"/>
          <w:lang w:eastAsia="ru-RU"/>
        </w:rPr>
        <w:t>блучатель</w:t>
      </w:r>
      <w:r>
        <w:rPr>
          <w:rFonts w:ascii="Times New Roman" w:eastAsia="Times New Roman" w:hAnsi="Times New Roman" w:cs="Times New Roman"/>
          <w:color w:val="1A1A1A"/>
          <w:sz w:val="28"/>
          <w:szCs w:val="28"/>
          <w:lang w:eastAsia="ru-RU"/>
        </w:rPr>
        <w:t xml:space="preserve"> </w:t>
      </w:r>
      <w:r w:rsidR="00CA25F0" w:rsidRPr="00D16C19">
        <w:rPr>
          <w:rFonts w:ascii="Times New Roman" w:eastAsia="Times New Roman" w:hAnsi="Times New Roman" w:cs="Times New Roman"/>
          <w:color w:val="1A1A1A"/>
          <w:sz w:val="28"/>
          <w:szCs w:val="28"/>
          <w:lang w:eastAsia="ru-RU"/>
        </w:rPr>
        <w:t>ультрафиолетовый</w:t>
      </w:r>
      <w:r>
        <w:rPr>
          <w:rFonts w:ascii="Times New Roman" w:eastAsia="Times New Roman" w:hAnsi="Times New Roman" w:cs="Times New Roman"/>
          <w:color w:val="1A1A1A"/>
          <w:sz w:val="28"/>
          <w:szCs w:val="28"/>
          <w:lang w:eastAsia="ru-RU"/>
        </w:rPr>
        <w:t xml:space="preserve"> </w:t>
      </w:r>
      <w:r w:rsidR="00CA25F0" w:rsidRPr="00D16C19">
        <w:rPr>
          <w:rFonts w:ascii="Times New Roman" w:eastAsia="Times New Roman" w:hAnsi="Times New Roman" w:cs="Times New Roman"/>
          <w:color w:val="1A1A1A"/>
          <w:sz w:val="28"/>
          <w:szCs w:val="28"/>
          <w:lang w:eastAsia="ru-RU"/>
        </w:rPr>
        <w:t>бактерицидный</w:t>
      </w:r>
      <w:r>
        <w:rPr>
          <w:rFonts w:ascii="Times New Roman" w:eastAsia="Times New Roman" w:hAnsi="Times New Roman" w:cs="Times New Roman"/>
          <w:color w:val="1A1A1A"/>
          <w:sz w:val="28"/>
          <w:szCs w:val="28"/>
          <w:lang w:eastAsia="ru-RU"/>
        </w:rPr>
        <w:t xml:space="preserve"> </w:t>
      </w:r>
      <w:r w:rsidR="00CA25F0" w:rsidRPr="00D16C19">
        <w:rPr>
          <w:rFonts w:ascii="Times New Roman" w:eastAsia="Times New Roman" w:hAnsi="Times New Roman" w:cs="Times New Roman"/>
          <w:color w:val="1A1A1A"/>
          <w:sz w:val="28"/>
          <w:szCs w:val="28"/>
          <w:lang w:eastAsia="ru-RU"/>
        </w:rPr>
        <w:t>передвижной,</w:t>
      </w:r>
    </w:p>
    <w:p w:rsidR="00D16C19" w:rsidRDefault="00CA25F0" w:rsidP="000D529F">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D16C19">
        <w:rPr>
          <w:rFonts w:ascii="Times New Roman" w:eastAsia="Times New Roman" w:hAnsi="Times New Roman" w:cs="Times New Roman"/>
          <w:color w:val="1A1A1A"/>
          <w:sz w:val="28"/>
          <w:szCs w:val="28"/>
          <w:lang w:eastAsia="ru-RU"/>
        </w:rPr>
        <w:t xml:space="preserve"> бактерицидные лампы во всех групповых и спальных комнатах. </w:t>
      </w:r>
    </w:p>
    <w:p w:rsidR="002E6D4A" w:rsidRDefault="00CA25F0" w:rsidP="000D529F">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D16C19">
        <w:rPr>
          <w:rFonts w:ascii="Times New Roman" w:eastAsia="Times New Roman" w:hAnsi="Times New Roman" w:cs="Times New Roman"/>
          <w:color w:val="1A1A1A"/>
          <w:sz w:val="28"/>
          <w:szCs w:val="28"/>
          <w:lang w:eastAsia="ru-RU"/>
        </w:rPr>
        <w:t>Общее</w:t>
      </w:r>
      <w:r w:rsidR="00D16C19">
        <w:rPr>
          <w:rFonts w:ascii="Times New Roman" w:eastAsia="Times New Roman" w:hAnsi="Times New Roman" w:cs="Times New Roman"/>
          <w:color w:val="1A1A1A"/>
          <w:sz w:val="28"/>
          <w:szCs w:val="28"/>
          <w:lang w:eastAsia="ru-RU"/>
        </w:rPr>
        <w:t xml:space="preserve"> </w:t>
      </w:r>
      <w:r w:rsidRPr="00D16C19">
        <w:rPr>
          <w:rFonts w:ascii="Times New Roman" w:eastAsia="Times New Roman" w:hAnsi="Times New Roman" w:cs="Times New Roman"/>
          <w:color w:val="1A1A1A"/>
          <w:sz w:val="28"/>
          <w:szCs w:val="28"/>
          <w:lang w:eastAsia="ru-RU"/>
        </w:rPr>
        <w:t>санитарно-гигиеническое состояние учреждения соответствует требованиям действующих</w:t>
      </w:r>
      <w:r w:rsidR="00D16C19">
        <w:rPr>
          <w:rFonts w:ascii="Times New Roman" w:eastAsia="Times New Roman" w:hAnsi="Times New Roman" w:cs="Times New Roman"/>
          <w:color w:val="1A1A1A"/>
          <w:sz w:val="28"/>
          <w:szCs w:val="28"/>
          <w:lang w:eastAsia="ru-RU"/>
        </w:rPr>
        <w:t xml:space="preserve"> </w:t>
      </w:r>
      <w:proofErr w:type="spellStart"/>
      <w:r w:rsidRPr="00D16C19">
        <w:rPr>
          <w:rFonts w:ascii="Times New Roman" w:eastAsia="Times New Roman" w:hAnsi="Times New Roman" w:cs="Times New Roman"/>
          <w:color w:val="1A1A1A"/>
          <w:sz w:val="28"/>
          <w:szCs w:val="28"/>
          <w:lang w:eastAsia="ru-RU"/>
        </w:rPr>
        <w:t>СанПин</w:t>
      </w:r>
      <w:proofErr w:type="spellEnd"/>
      <w:r w:rsidRPr="00D16C19">
        <w:rPr>
          <w:rFonts w:ascii="Times New Roman" w:eastAsia="Times New Roman" w:hAnsi="Times New Roman" w:cs="Times New Roman"/>
          <w:color w:val="1A1A1A"/>
          <w:sz w:val="28"/>
          <w:szCs w:val="28"/>
          <w:lang w:eastAsia="ru-RU"/>
        </w:rPr>
        <w:t>: питьевой, световой и воздушный режимы поддерживаются в норме.</w:t>
      </w:r>
    </w:p>
    <w:p w:rsidR="00CA25F0" w:rsidRPr="00D16C19" w:rsidRDefault="00CA25F0" w:rsidP="000D529F">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D16C19">
        <w:rPr>
          <w:rFonts w:ascii="Times New Roman" w:eastAsia="Times New Roman" w:hAnsi="Times New Roman" w:cs="Times New Roman"/>
          <w:color w:val="1A1A1A"/>
          <w:sz w:val="28"/>
          <w:szCs w:val="28"/>
          <w:lang w:eastAsia="ru-RU"/>
        </w:rPr>
        <w:t>Ежемесячно и</w:t>
      </w:r>
      <w:r w:rsidR="002E6D4A">
        <w:rPr>
          <w:rFonts w:ascii="Times New Roman" w:eastAsia="Times New Roman" w:hAnsi="Times New Roman" w:cs="Times New Roman"/>
          <w:color w:val="1A1A1A"/>
          <w:sz w:val="28"/>
          <w:szCs w:val="28"/>
          <w:lang w:eastAsia="ru-RU"/>
        </w:rPr>
        <w:t xml:space="preserve"> </w:t>
      </w:r>
      <w:r w:rsidRPr="00D16C19">
        <w:rPr>
          <w:rFonts w:ascii="Times New Roman" w:eastAsia="Times New Roman" w:hAnsi="Times New Roman" w:cs="Times New Roman"/>
          <w:color w:val="1A1A1A"/>
          <w:sz w:val="28"/>
          <w:szCs w:val="28"/>
          <w:lang w:eastAsia="ru-RU"/>
        </w:rPr>
        <w:t>ежеквартально медицинской сестрой проводятся анализ посещаемости и заболеваемости</w:t>
      </w:r>
      <w:r w:rsidR="00D16C19">
        <w:rPr>
          <w:rFonts w:ascii="Times New Roman" w:eastAsia="Times New Roman" w:hAnsi="Times New Roman" w:cs="Times New Roman"/>
          <w:color w:val="1A1A1A"/>
          <w:sz w:val="28"/>
          <w:szCs w:val="28"/>
          <w:lang w:eastAsia="ru-RU"/>
        </w:rPr>
        <w:t xml:space="preserve"> </w:t>
      </w:r>
      <w:r w:rsidRPr="00D16C19">
        <w:rPr>
          <w:rFonts w:ascii="Times New Roman" w:eastAsia="Times New Roman" w:hAnsi="Times New Roman" w:cs="Times New Roman"/>
          <w:color w:val="1A1A1A"/>
          <w:sz w:val="28"/>
          <w:szCs w:val="28"/>
          <w:lang w:eastAsia="ru-RU"/>
        </w:rPr>
        <w:t>детей.</w:t>
      </w:r>
    </w:p>
    <w:p w:rsidR="00CA25F0" w:rsidRPr="00D16C19" w:rsidRDefault="00CA25F0" w:rsidP="000D529F">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D16C19">
        <w:rPr>
          <w:rFonts w:ascii="Times New Roman" w:eastAsia="Times New Roman" w:hAnsi="Times New Roman" w:cs="Times New Roman"/>
          <w:color w:val="1A1A1A"/>
          <w:sz w:val="28"/>
          <w:szCs w:val="28"/>
          <w:lang w:eastAsia="ru-RU"/>
        </w:rPr>
        <w:t>Результаты,</w:t>
      </w:r>
      <w:r w:rsidR="002E6D4A">
        <w:rPr>
          <w:rFonts w:ascii="Times New Roman" w:eastAsia="Times New Roman" w:hAnsi="Times New Roman" w:cs="Times New Roman"/>
          <w:color w:val="1A1A1A"/>
          <w:sz w:val="28"/>
          <w:szCs w:val="28"/>
          <w:lang w:eastAsia="ru-RU"/>
        </w:rPr>
        <w:t xml:space="preserve"> </w:t>
      </w:r>
      <w:r w:rsidRPr="00D16C19">
        <w:rPr>
          <w:rFonts w:ascii="Times New Roman" w:eastAsia="Times New Roman" w:hAnsi="Times New Roman" w:cs="Times New Roman"/>
          <w:color w:val="1A1A1A"/>
          <w:sz w:val="28"/>
          <w:szCs w:val="28"/>
          <w:lang w:eastAsia="ru-RU"/>
        </w:rPr>
        <w:t>причины</w:t>
      </w:r>
      <w:r w:rsidR="00D16C19" w:rsidRPr="00D16C19">
        <w:rPr>
          <w:rFonts w:ascii="Times New Roman" w:eastAsia="Times New Roman" w:hAnsi="Times New Roman" w:cs="Times New Roman"/>
          <w:color w:val="1A1A1A"/>
          <w:sz w:val="28"/>
          <w:szCs w:val="28"/>
          <w:lang w:eastAsia="ru-RU"/>
        </w:rPr>
        <w:t xml:space="preserve"> </w:t>
      </w:r>
      <w:r w:rsidRPr="00D16C19">
        <w:rPr>
          <w:rFonts w:ascii="Times New Roman" w:eastAsia="Times New Roman" w:hAnsi="Times New Roman" w:cs="Times New Roman"/>
          <w:color w:val="1A1A1A"/>
          <w:sz w:val="28"/>
          <w:szCs w:val="28"/>
          <w:lang w:eastAsia="ru-RU"/>
        </w:rPr>
        <w:t>заболеваний</w:t>
      </w:r>
      <w:r w:rsidR="00D16C19" w:rsidRPr="00D16C19">
        <w:rPr>
          <w:rFonts w:ascii="Times New Roman" w:eastAsia="Times New Roman" w:hAnsi="Times New Roman" w:cs="Times New Roman"/>
          <w:color w:val="1A1A1A"/>
          <w:sz w:val="28"/>
          <w:szCs w:val="28"/>
          <w:lang w:eastAsia="ru-RU"/>
        </w:rPr>
        <w:t xml:space="preserve"> </w:t>
      </w:r>
      <w:r w:rsidRPr="00D16C19">
        <w:rPr>
          <w:rFonts w:ascii="Times New Roman" w:eastAsia="Times New Roman" w:hAnsi="Times New Roman" w:cs="Times New Roman"/>
          <w:color w:val="1A1A1A"/>
          <w:sz w:val="28"/>
          <w:szCs w:val="28"/>
          <w:lang w:eastAsia="ru-RU"/>
        </w:rPr>
        <w:t>обсуждаются</w:t>
      </w:r>
      <w:r w:rsidR="00D16C19" w:rsidRPr="00D16C19">
        <w:rPr>
          <w:rFonts w:ascii="Times New Roman" w:eastAsia="Times New Roman" w:hAnsi="Times New Roman" w:cs="Times New Roman"/>
          <w:color w:val="1A1A1A"/>
          <w:sz w:val="28"/>
          <w:szCs w:val="28"/>
          <w:lang w:eastAsia="ru-RU"/>
        </w:rPr>
        <w:t xml:space="preserve"> </w:t>
      </w:r>
      <w:r w:rsidRPr="00D16C19">
        <w:rPr>
          <w:rFonts w:ascii="Times New Roman" w:eastAsia="Times New Roman" w:hAnsi="Times New Roman" w:cs="Times New Roman"/>
          <w:color w:val="1A1A1A"/>
          <w:sz w:val="28"/>
          <w:szCs w:val="28"/>
          <w:lang w:eastAsia="ru-RU"/>
        </w:rPr>
        <w:t>на</w:t>
      </w:r>
      <w:r w:rsidR="00D16C19" w:rsidRPr="00D16C19">
        <w:rPr>
          <w:rFonts w:ascii="Times New Roman" w:eastAsia="Times New Roman" w:hAnsi="Times New Roman" w:cs="Times New Roman"/>
          <w:color w:val="1A1A1A"/>
          <w:sz w:val="28"/>
          <w:szCs w:val="28"/>
          <w:lang w:eastAsia="ru-RU"/>
        </w:rPr>
        <w:t xml:space="preserve"> </w:t>
      </w:r>
      <w:r w:rsidRPr="00D16C19">
        <w:rPr>
          <w:rFonts w:ascii="Times New Roman" w:eastAsia="Times New Roman" w:hAnsi="Times New Roman" w:cs="Times New Roman"/>
          <w:color w:val="1A1A1A"/>
          <w:sz w:val="28"/>
          <w:szCs w:val="28"/>
          <w:lang w:eastAsia="ru-RU"/>
        </w:rPr>
        <w:t>медико-педагогических</w:t>
      </w:r>
    </w:p>
    <w:p w:rsidR="00CA25F0" w:rsidRPr="00D16C19" w:rsidRDefault="00CA25F0" w:rsidP="000D529F">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D16C19">
        <w:rPr>
          <w:rFonts w:ascii="Times New Roman" w:eastAsia="Times New Roman" w:hAnsi="Times New Roman" w:cs="Times New Roman"/>
          <w:color w:val="1A1A1A"/>
          <w:sz w:val="28"/>
          <w:szCs w:val="28"/>
          <w:lang w:eastAsia="ru-RU"/>
        </w:rPr>
        <w:t>совещаниях, где принимаются меры по устранению причин заболеваемости, зависящие от</w:t>
      </w:r>
      <w:r w:rsidR="00D16C19" w:rsidRPr="00D16C19">
        <w:rPr>
          <w:rFonts w:ascii="Times New Roman" w:eastAsia="Times New Roman" w:hAnsi="Times New Roman" w:cs="Times New Roman"/>
          <w:color w:val="1A1A1A"/>
          <w:sz w:val="28"/>
          <w:szCs w:val="28"/>
          <w:lang w:eastAsia="ru-RU"/>
        </w:rPr>
        <w:t xml:space="preserve"> </w:t>
      </w:r>
      <w:r w:rsidRPr="00D16C19">
        <w:rPr>
          <w:rFonts w:ascii="Times New Roman" w:eastAsia="Times New Roman" w:hAnsi="Times New Roman" w:cs="Times New Roman"/>
          <w:color w:val="1A1A1A"/>
          <w:sz w:val="28"/>
          <w:szCs w:val="28"/>
          <w:lang w:eastAsia="ru-RU"/>
        </w:rPr>
        <w:t>дошкольного учреждения.</w:t>
      </w:r>
    </w:p>
    <w:p w:rsidR="00FE5328" w:rsidRDefault="00FE5328" w:rsidP="000D529F">
      <w:pPr>
        <w:shd w:val="clear" w:color="auto" w:fill="FFFFFF"/>
        <w:spacing w:after="0" w:line="240" w:lineRule="auto"/>
        <w:jc w:val="both"/>
        <w:rPr>
          <w:rFonts w:ascii="Times New Roman" w:eastAsia="Times New Roman" w:hAnsi="Times New Roman" w:cs="Times New Roman"/>
          <w:color w:val="1A1A1A"/>
          <w:sz w:val="28"/>
          <w:szCs w:val="28"/>
          <w:lang w:eastAsia="ru-RU"/>
        </w:rPr>
      </w:pPr>
    </w:p>
    <w:p w:rsidR="00CA25F0" w:rsidRPr="00FE5328" w:rsidRDefault="00CA25F0" w:rsidP="000D529F">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FE5328">
        <w:rPr>
          <w:rFonts w:ascii="Times New Roman" w:eastAsia="Times New Roman" w:hAnsi="Times New Roman" w:cs="Times New Roman"/>
          <w:color w:val="1A1A1A"/>
          <w:sz w:val="28"/>
          <w:szCs w:val="28"/>
          <w:lang w:eastAsia="ru-RU"/>
        </w:rPr>
        <w:t xml:space="preserve">Следует выделить основные направления </w:t>
      </w:r>
      <w:proofErr w:type="spellStart"/>
      <w:r w:rsidRPr="00FE5328">
        <w:rPr>
          <w:rFonts w:ascii="Times New Roman" w:eastAsia="Times New Roman" w:hAnsi="Times New Roman" w:cs="Times New Roman"/>
          <w:color w:val="1A1A1A"/>
          <w:sz w:val="28"/>
          <w:szCs w:val="28"/>
          <w:lang w:eastAsia="ru-RU"/>
        </w:rPr>
        <w:t>воспитательно</w:t>
      </w:r>
      <w:proofErr w:type="spellEnd"/>
      <w:r w:rsidRPr="00FE5328">
        <w:rPr>
          <w:rFonts w:ascii="Times New Roman" w:eastAsia="Times New Roman" w:hAnsi="Times New Roman" w:cs="Times New Roman"/>
          <w:color w:val="1A1A1A"/>
          <w:sz w:val="28"/>
          <w:szCs w:val="28"/>
          <w:lang w:eastAsia="ru-RU"/>
        </w:rPr>
        <w:t>-оздоровительной</w:t>
      </w:r>
      <w:r w:rsidR="002E6D4A" w:rsidRPr="00FE5328">
        <w:rPr>
          <w:rFonts w:ascii="Times New Roman" w:eastAsia="Times New Roman" w:hAnsi="Times New Roman" w:cs="Times New Roman"/>
          <w:color w:val="1A1A1A"/>
          <w:sz w:val="28"/>
          <w:szCs w:val="28"/>
          <w:lang w:eastAsia="ru-RU"/>
        </w:rPr>
        <w:t xml:space="preserve"> </w:t>
      </w:r>
      <w:r w:rsidRPr="00FE5328">
        <w:rPr>
          <w:rFonts w:ascii="Times New Roman" w:eastAsia="Times New Roman" w:hAnsi="Times New Roman" w:cs="Times New Roman"/>
          <w:color w:val="1A1A1A"/>
          <w:sz w:val="28"/>
          <w:szCs w:val="28"/>
          <w:lang w:eastAsia="ru-RU"/>
        </w:rPr>
        <w:t>работы с детьми:</w:t>
      </w:r>
    </w:p>
    <w:p w:rsidR="00CA25F0" w:rsidRPr="00FE5328" w:rsidRDefault="00CA25F0" w:rsidP="000D529F">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FE5328">
        <w:rPr>
          <w:rFonts w:ascii="Times New Roman" w:eastAsia="Times New Roman" w:hAnsi="Times New Roman" w:cs="Times New Roman"/>
          <w:color w:val="1A1A1A"/>
          <w:sz w:val="28"/>
          <w:szCs w:val="28"/>
          <w:lang w:eastAsia="ru-RU"/>
        </w:rPr>
        <w:t>-оценка здоровья ребенка при постоянном и ежедневном контроле состояния;</w:t>
      </w:r>
    </w:p>
    <w:p w:rsidR="00CA25F0" w:rsidRPr="00FE5328" w:rsidRDefault="00CA25F0" w:rsidP="000D529F">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FE5328">
        <w:rPr>
          <w:rFonts w:ascii="Times New Roman" w:eastAsia="Times New Roman" w:hAnsi="Times New Roman" w:cs="Times New Roman"/>
          <w:color w:val="1A1A1A"/>
          <w:sz w:val="28"/>
          <w:szCs w:val="28"/>
          <w:lang w:eastAsia="ru-RU"/>
        </w:rPr>
        <w:t>-совместные обходы групп медсестрой, заведующей;</w:t>
      </w:r>
    </w:p>
    <w:p w:rsidR="00CA25F0" w:rsidRPr="00FE5328" w:rsidRDefault="00CA25F0" w:rsidP="000D529F">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FE5328">
        <w:rPr>
          <w:rFonts w:ascii="Times New Roman" w:eastAsia="Times New Roman" w:hAnsi="Times New Roman" w:cs="Times New Roman"/>
          <w:color w:val="1A1A1A"/>
          <w:sz w:val="28"/>
          <w:szCs w:val="28"/>
          <w:lang w:eastAsia="ru-RU"/>
        </w:rPr>
        <w:t>-помощь и педагогическая поддержка в период адаптации ребенка к условиям учреждения;</w:t>
      </w:r>
    </w:p>
    <w:p w:rsidR="00CA25F0" w:rsidRPr="00FE5328" w:rsidRDefault="00CA25F0" w:rsidP="000D529F">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FE5328">
        <w:rPr>
          <w:rFonts w:ascii="Times New Roman" w:eastAsia="Times New Roman" w:hAnsi="Times New Roman" w:cs="Times New Roman"/>
          <w:color w:val="1A1A1A"/>
          <w:sz w:val="28"/>
          <w:szCs w:val="28"/>
          <w:lang w:eastAsia="ru-RU"/>
        </w:rPr>
        <w:t>-обеспечение эмоционального благополучия ребенка;</w:t>
      </w:r>
    </w:p>
    <w:p w:rsidR="00A916E2" w:rsidRDefault="00CA25F0" w:rsidP="000D529F">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FE5328">
        <w:rPr>
          <w:rFonts w:ascii="Times New Roman" w:eastAsia="Times New Roman" w:hAnsi="Times New Roman" w:cs="Times New Roman"/>
          <w:color w:val="1A1A1A"/>
          <w:sz w:val="28"/>
          <w:szCs w:val="28"/>
          <w:lang w:eastAsia="ru-RU"/>
        </w:rPr>
        <w:t>-воспитание у дошкольников потр</w:t>
      </w:r>
      <w:r w:rsidR="00CF4CA8">
        <w:rPr>
          <w:rFonts w:ascii="Times New Roman" w:eastAsia="Times New Roman" w:hAnsi="Times New Roman" w:cs="Times New Roman"/>
          <w:color w:val="1A1A1A"/>
          <w:sz w:val="28"/>
          <w:szCs w:val="28"/>
          <w:lang w:eastAsia="ru-RU"/>
        </w:rPr>
        <w:t>ебности в здоровом образе жизни.</w:t>
      </w:r>
    </w:p>
    <w:p w:rsidR="00CA25F0" w:rsidRPr="00FE5328" w:rsidRDefault="00CA25F0" w:rsidP="000D529F">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FE5328">
        <w:rPr>
          <w:rFonts w:ascii="Times New Roman" w:eastAsia="Times New Roman" w:hAnsi="Times New Roman" w:cs="Times New Roman"/>
          <w:color w:val="1A1A1A"/>
          <w:sz w:val="28"/>
          <w:szCs w:val="28"/>
          <w:lang w:eastAsia="ru-RU"/>
        </w:rPr>
        <w:t xml:space="preserve"> </w:t>
      </w:r>
    </w:p>
    <w:p w:rsidR="00A916E2" w:rsidRPr="008D6DEF" w:rsidRDefault="00A916E2" w:rsidP="000D529F">
      <w:pPr>
        <w:spacing w:after="0"/>
        <w:ind w:firstLine="426"/>
        <w:jc w:val="both"/>
        <w:rPr>
          <w:rFonts w:ascii="Times New Roman" w:hAnsi="Times New Roman" w:cs="Times New Roman"/>
          <w:b/>
          <w:iCs/>
          <w:sz w:val="28"/>
          <w:szCs w:val="28"/>
        </w:rPr>
      </w:pPr>
      <w:r w:rsidRPr="008D6DEF">
        <w:rPr>
          <w:rFonts w:ascii="Times New Roman" w:hAnsi="Times New Roman" w:cs="Times New Roman"/>
          <w:b/>
          <w:iCs/>
          <w:sz w:val="28"/>
          <w:szCs w:val="28"/>
        </w:rPr>
        <w:t>Организация питания детей.</w:t>
      </w:r>
    </w:p>
    <w:p w:rsidR="00A916E2" w:rsidRPr="008D6DEF" w:rsidRDefault="00A916E2" w:rsidP="000D529F">
      <w:pPr>
        <w:spacing w:after="0"/>
        <w:ind w:firstLine="426"/>
        <w:jc w:val="both"/>
        <w:rPr>
          <w:rFonts w:ascii="Times New Roman" w:hAnsi="Times New Roman" w:cs="Times New Roman"/>
          <w:bCs/>
          <w:iCs/>
          <w:sz w:val="28"/>
          <w:szCs w:val="28"/>
        </w:rPr>
      </w:pPr>
      <w:r w:rsidRPr="008D6DEF">
        <w:rPr>
          <w:rFonts w:ascii="Times New Roman" w:hAnsi="Times New Roman" w:cs="Times New Roman"/>
          <w:bCs/>
          <w:iCs/>
          <w:sz w:val="28"/>
          <w:szCs w:val="28"/>
        </w:rPr>
        <w:t>Правильное питание – это основа длительной и плодотворной жизни, залог здоровья, бодрости, гарантия от появления различных недугов. Поэтому в плане работы детского сада вопрос о правильном питании занимает одно из важнейших мест.</w:t>
      </w:r>
    </w:p>
    <w:p w:rsidR="00A916E2" w:rsidRPr="008D6DEF" w:rsidRDefault="00A916E2" w:rsidP="000D529F">
      <w:pPr>
        <w:spacing w:after="0"/>
        <w:ind w:firstLine="426"/>
        <w:jc w:val="both"/>
        <w:rPr>
          <w:rFonts w:ascii="Times New Roman" w:hAnsi="Times New Roman" w:cs="Times New Roman"/>
          <w:bCs/>
          <w:iCs/>
          <w:sz w:val="28"/>
          <w:szCs w:val="28"/>
        </w:rPr>
      </w:pPr>
      <w:r w:rsidRPr="008D6DEF">
        <w:rPr>
          <w:rFonts w:ascii="Times New Roman" w:hAnsi="Times New Roman" w:cs="Times New Roman"/>
          <w:bCs/>
          <w:iCs/>
          <w:sz w:val="28"/>
          <w:szCs w:val="28"/>
        </w:rPr>
        <w:lastRenderedPageBreak/>
        <w:t xml:space="preserve">В детском саду питание организовано в групповых комнатах. Весь цикл приготовления блюд происходит на пищеблоке. </w:t>
      </w:r>
    </w:p>
    <w:p w:rsidR="00A916E2" w:rsidRPr="008D6DEF" w:rsidRDefault="00A916E2" w:rsidP="000D529F">
      <w:pPr>
        <w:spacing w:after="0"/>
        <w:ind w:firstLine="426"/>
        <w:jc w:val="both"/>
        <w:rPr>
          <w:rFonts w:ascii="Times New Roman" w:hAnsi="Times New Roman" w:cs="Times New Roman"/>
          <w:sz w:val="28"/>
          <w:szCs w:val="28"/>
        </w:rPr>
      </w:pPr>
      <w:r w:rsidRPr="008D6DEF">
        <w:rPr>
          <w:rFonts w:ascii="Times New Roman" w:hAnsi="Times New Roman" w:cs="Times New Roman"/>
          <w:bCs/>
          <w:sz w:val="28"/>
          <w:szCs w:val="28"/>
        </w:rPr>
        <w:t xml:space="preserve">Пищеблок </w:t>
      </w:r>
      <w:r w:rsidRPr="008D6DEF">
        <w:rPr>
          <w:rFonts w:ascii="Times New Roman" w:hAnsi="Times New Roman" w:cs="Times New Roman"/>
          <w:sz w:val="28"/>
          <w:szCs w:val="28"/>
        </w:rPr>
        <w:t>ДОО оборудован необходимым технологическим, холодильным и моечным оборудованием. Технологическое оборудование, инвентарь и посуда, тара изготовлены из материалов, разрешённых для контакта с пищевыми продуктами. Весь кухонный инвентарь и кухонная посуда имеют маркировку для сырых и готовых пищевых продуктов. При работе технологического оборудования исключена возможность контакта пищевого сырья и готовых к употреблению продуктов.</w:t>
      </w:r>
    </w:p>
    <w:p w:rsidR="00A916E2" w:rsidRPr="008D6DEF" w:rsidRDefault="00A916E2" w:rsidP="000D529F">
      <w:pPr>
        <w:spacing w:after="0"/>
        <w:ind w:firstLine="426"/>
        <w:jc w:val="both"/>
        <w:rPr>
          <w:rFonts w:ascii="Times New Roman" w:hAnsi="Times New Roman" w:cs="Times New Roman"/>
          <w:sz w:val="28"/>
          <w:szCs w:val="28"/>
        </w:rPr>
      </w:pPr>
      <w:r w:rsidRPr="008D6DEF">
        <w:rPr>
          <w:rFonts w:ascii="Times New Roman" w:hAnsi="Times New Roman" w:cs="Times New Roman"/>
          <w:sz w:val="28"/>
          <w:szCs w:val="28"/>
        </w:rPr>
        <w:t xml:space="preserve">Транспортирование пищевых продуктов осуществляется специальным автотранспортом поставщиков. </w:t>
      </w:r>
    </w:p>
    <w:p w:rsidR="00A916E2" w:rsidRPr="008D6DEF" w:rsidRDefault="00A916E2" w:rsidP="000D529F">
      <w:pPr>
        <w:spacing w:after="0"/>
        <w:ind w:firstLine="426"/>
        <w:jc w:val="both"/>
        <w:rPr>
          <w:rFonts w:ascii="Times New Roman" w:hAnsi="Times New Roman" w:cs="Times New Roman"/>
          <w:sz w:val="28"/>
          <w:szCs w:val="28"/>
        </w:rPr>
      </w:pPr>
      <w:r w:rsidRPr="008D6DEF">
        <w:rPr>
          <w:rFonts w:ascii="Times New Roman" w:hAnsi="Times New Roman" w:cs="Times New Roman"/>
          <w:sz w:val="28"/>
          <w:szCs w:val="28"/>
        </w:rPr>
        <w:t xml:space="preserve"> В МКДОУ организовано питание детей дошкольного возраста, согласно 10 дневного меню. Все продукты сопровождаются сертификатами качества. Контроль за качеством питания, закладкой продуктов питания, выходом готовых блюд, за санитарным состоянием пищеблока возлагаются на медсестру. В детском саду имеется вся необходимая документация по организации детского питания. На каждый день пишется меню – раскладка. Меню размещается ежедневно в родительских уголках. Контроль за фактическим питанием и </w:t>
      </w:r>
      <w:proofErr w:type="spellStart"/>
      <w:r w:rsidRPr="008D6DEF">
        <w:rPr>
          <w:rFonts w:ascii="Times New Roman" w:hAnsi="Times New Roman" w:cs="Times New Roman"/>
          <w:sz w:val="28"/>
          <w:szCs w:val="28"/>
        </w:rPr>
        <w:t>санитарно</w:t>
      </w:r>
      <w:proofErr w:type="spellEnd"/>
      <w:r w:rsidRPr="008D6DEF">
        <w:rPr>
          <w:rFonts w:ascii="Times New Roman" w:hAnsi="Times New Roman" w:cs="Times New Roman"/>
          <w:sz w:val="28"/>
          <w:szCs w:val="28"/>
        </w:rPr>
        <w:t xml:space="preserve"> – гигиеническим состоянием пищеблока осуществляется заведующей и медицинскими работниками ДОО.</w:t>
      </w:r>
    </w:p>
    <w:p w:rsidR="00A916E2" w:rsidRPr="008D6DEF" w:rsidRDefault="00A916E2" w:rsidP="000D529F">
      <w:pPr>
        <w:spacing w:after="0"/>
        <w:ind w:firstLine="426"/>
        <w:jc w:val="both"/>
        <w:rPr>
          <w:rFonts w:ascii="Times New Roman" w:hAnsi="Times New Roman" w:cs="Times New Roman"/>
          <w:sz w:val="28"/>
          <w:szCs w:val="28"/>
        </w:rPr>
      </w:pPr>
      <w:r w:rsidRPr="008D6DEF">
        <w:rPr>
          <w:rFonts w:ascii="Times New Roman" w:hAnsi="Times New Roman" w:cs="Times New Roman"/>
          <w:sz w:val="28"/>
          <w:szCs w:val="28"/>
        </w:rPr>
        <w:t xml:space="preserve">Общее </w:t>
      </w:r>
      <w:proofErr w:type="spellStart"/>
      <w:r w:rsidRPr="008D6DEF">
        <w:rPr>
          <w:rFonts w:ascii="Times New Roman" w:hAnsi="Times New Roman" w:cs="Times New Roman"/>
          <w:sz w:val="28"/>
          <w:szCs w:val="28"/>
        </w:rPr>
        <w:t>санитарно</w:t>
      </w:r>
      <w:proofErr w:type="spellEnd"/>
      <w:r w:rsidRPr="008D6DEF">
        <w:rPr>
          <w:rFonts w:ascii="Times New Roman" w:hAnsi="Times New Roman" w:cs="Times New Roman"/>
          <w:sz w:val="28"/>
          <w:szCs w:val="28"/>
        </w:rPr>
        <w:t xml:space="preserve"> – гигиеническое состояние дошкольного учреждения соответствует требованиям Госсанэпиднадзора: питьевой, световой и воздушный режим соответствует нормам.</w:t>
      </w:r>
    </w:p>
    <w:p w:rsidR="00A916E2" w:rsidRPr="008D6DEF" w:rsidRDefault="00A916E2" w:rsidP="000D529F">
      <w:pPr>
        <w:spacing w:after="0"/>
        <w:ind w:firstLine="426"/>
        <w:jc w:val="both"/>
        <w:rPr>
          <w:rFonts w:ascii="Times New Roman" w:hAnsi="Times New Roman" w:cs="Times New Roman"/>
          <w:sz w:val="28"/>
          <w:szCs w:val="28"/>
        </w:rPr>
      </w:pPr>
      <w:r w:rsidRPr="008D6DEF">
        <w:rPr>
          <w:rFonts w:ascii="Times New Roman" w:hAnsi="Times New Roman" w:cs="Times New Roman"/>
          <w:sz w:val="28"/>
          <w:szCs w:val="28"/>
        </w:rPr>
        <w:t xml:space="preserve">Процесс организации </w:t>
      </w:r>
      <w:r>
        <w:rPr>
          <w:rFonts w:ascii="Times New Roman" w:hAnsi="Times New Roman" w:cs="Times New Roman"/>
          <w:sz w:val="28"/>
          <w:szCs w:val="28"/>
        </w:rPr>
        <w:t>питания в МКДОУ «Детский сад №1</w:t>
      </w:r>
      <w:r w:rsidRPr="008D6DEF">
        <w:rPr>
          <w:rFonts w:ascii="Times New Roman" w:hAnsi="Times New Roman" w:cs="Times New Roman"/>
          <w:sz w:val="28"/>
          <w:szCs w:val="28"/>
        </w:rPr>
        <w:t xml:space="preserve"> «</w:t>
      </w:r>
      <w:r>
        <w:rPr>
          <w:rFonts w:ascii="Times New Roman" w:hAnsi="Times New Roman" w:cs="Times New Roman"/>
          <w:sz w:val="28"/>
          <w:szCs w:val="28"/>
        </w:rPr>
        <w:t>Солнышко</w:t>
      </w:r>
      <w:r w:rsidRPr="008D6DEF">
        <w:rPr>
          <w:rFonts w:ascii="Times New Roman" w:hAnsi="Times New Roman" w:cs="Times New Roman"/>
          <w:sz w:val="28"/>
          <w:szCs w:val="28"/>
        </w:rPr>
        <w:t xml:space="preserve">» соответствует Санитарно-эпидемиологическим правилам и нормативам </w:t>
      </w:r>
      <w:proofErr w:type="spellStart"/>
      <w:r w:rsidRPr="008D6DEF">
        <w:rPr>
          <w:rFonts w:ascii="Times New Roman" w:hAnsi="Times New Roman" w:cs="Times New Roman"/>
          <w:sz w:val="28"/>
          <w:szCs w:val="28"/>
        </w:rPr>
        <w:t>СанПин</w:t>
      </w:r>
      <w:proofErr w:type="spellEnd"/>
      <w:r w:rsidRPr="008D6DEF">
        <w:rPr>
          <w:rFonts w:ascii="Times New Roman" w:hAnsi="Times New Roman" w:cs="Times New Roman"/>
          <w:sz w:val="28"/>
          <w:szCs w:val="28"/>
        </w:rPr>
        <w:t xml:space="preserve"> 2.3/2.4.3590-20 «Санитарно-эпидемиологические требования к организации общественного питания населения».</w:t>
      </w:r>
    </w:p>
    <w:p w:rsidR="00A916E2" w:rsidRPr="008D6DEF" w:rsidRDefault="00A916E2" w:rsidP="000D529F">
      <w:pPr>
        <w:spacing w:after="0" w:line="240" w:lineRule="auto"/>
        <w:ind w:firstLine="426"/>
        <w:contextualSpacing/>
        <w:jc w:val="both"/>
        <w:rPr>
          <w:rFonts w:ascii="Times New Roman" w:eastAsia="Times New Roman" w:hAnsi="Times New Roman" w:cs="Times New Roman"/>
          <w:bCs/>
          <w:sz w:val="28"/>
          <w:szCs w:val="28"/>
          <w:lang w:eastAsia="ru-RU"/>
        </w:rPr>
      </w:pPr>
      <w:r w:rsidRPr="008D6DEF">
        <w:rPr>
          <w:rFonts w:ascii="Times New Roman" w:eastAsia="Times New Roman" w:hAnsi="Times New Roman" w:cs="Times New Roman"/>
          <w:b/>
          <w:bCs/>
          <w:sz w:val="28"/>
          <w:szCs w:val="28"/>
          <w:lang w:eastAsia="ru-RU"/>
        </w:rPr>
        <w:t>Вывод:</w:t>
      </w:r>
      <w:r w:rsidRPr="008D6DEF">
        <w:rPr>
          <w:rFonts w:ascii="Times New Roman" w:eastAsia="Times New Roman" w:hAnsi="Times New Roman" w:cs="Times New Roman"/>
          <w:bCs/>
          <w:sz w:val="28"/>
          <w:szCs w:val="28"/>
          <w:lang w:eastAsia="ru-RU"/>
        </w:rPr>
        <w:t xml:space="preserve"> правильно организованное питание в значительной мере гарантирует нормальный рост, развитие детского организма, создает оптимальное условие для нервно-психического и умственного развития ребенка. Дети в ДОУ обеспечены полноценным сбалансированным питанием.</w:t>
      </w:r>
    </w:p>
    <w:p w:rsidR="00591306" w:rsidRPr="00591306" w:rsidRDefault="00591306" w:rsidP="00591306">
      <w:pPr>
        <w:spacing w:before="100" w:beforeAutospacing="1" w:after="100" w:afterAutospacing="1"/>
        <w:rPr>
          <w:rFonts w:ascii="Times New Roman" w:hAnsi="Times New Roman" w:cs="Times New Roman"/>
          <w:b/>
          <w:sz w:val="28"/>
          <w:szCs w:val="28"/>
        </w:rPr>
      </w:pPr>
      <w:r w:rsidRPr="00591306">
        <w:rPr>
          <w:rFonts w:ascii="Times New Roman" w:hAnsi="Times New Roman" w:cs="Times New Roman"/>
          <w:b/>
          <w:sz w:val="28"/>
          <w:szCs w:val="28"/>
        </w:rPr>
        <w:t>Здоровьесберегающие технологии в ДОУ</w:t>
      </w:r>
    </w:p>
    <w:tbl>
      <w:tblPr>
        <w:tblW w:w="0" w:type="auto"/>
        <w:tblInd w:w="-176" w:type="dxa"/>
        <w:tblCellMar>
          <w:left w:w="0" w:type="dxa"/>
          <w:right w:w="0" w:type="dxa"/>
        </w:tblCellMar>
        <w:tblLook w:val="04A0" w:firstRow="1" w:lastRow="0" w:firstColumn="1" w:lastColumn="0" w:noHBand="0" w:noVBand="1"/>
      </w:tblPr>
      <w:tblGrid>
        <w:gridCol w:w="3527"/>
        <w:gridCol w:w="5984"/>
      </w:tblGrid>
      <w:tr w:rsidR="00591306" w:rsidRPr="00EA4E2D" w:rsidTr="00CB1C18">
        <w:trPr>
          <w:trHeight w:val="607"/>
        </w:trPr>
        <w:tc>
          <w:tcPr>
            <w:tcW w:w="35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306" w:rsidRPr="00EA4E2D" w:rsidRDefault="00591306" w:rsidP="00CB1C18">
            <w:pPr>
              <w:spacing w:before="100" w:beforeAutospacing="1" w:after="100" w:afterAutospacing="1"/>
              <w:jc w:val="center"/>
              <w:rPr>
                <w:rFonts w:ascii="Times New Roman" w:hAnsi="Times New Roman" w:cs="Times New Roman"/>
                <w:b/>
                <w:sz w:val="28"/>
                <w:szCs w:val="28"/>
              </w:rPr>
            </w:pPr>
            <w:r w:rsidRPr="00EA4E2D">
              <w:rPr>
                <w:rFonts w:ascii="Times New Roman" w:hAnsi="Times New Roman" w:cs="Times New Roman"/>
                <w:b/>
                <w:sz w:val="28"/>
                <w:szCs w:val="28"/>
              </w:rPr>
              <w:t>Формы работы</w:t>
            </w:r>
          </w:p>
        </w:tc>
        <w:tc>
          <w:tcPr>
            <w:tcW w:w="60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91306" w:rsidRPr="00EA4E2D" w:rsidRDefault="00591306" w:rsidP="00CB1C18">
            <w:pPr>
              <w:spacing w:before="100" w:beforeAutospacing="1" w:after="100" w:afterAutospacing="1"/>
              <w:jc w:val="center"/>
              <w:rPr>
                <w:rFonts w:ascii="Times New Roman" w:hAnsi="Times New Roman" w:cs="Times New Roman"/>
                <w:b/>
                <w:sz w:val="28"/>
                <w:szCs w:val="28"/>
              </w:rPr>
            </w:pPr>
            <w:r w:rsidRPr="00EA4E2D">
              <w:rPr>
                <w:rFonts w:ascii="Times New Roman" w:hAnsi="Times New Roman" w:cs="Times New Roman"/>
                <w:b/>
                <w:sz w:val="28"/>
                <w:szCs w:val="28"/>
              </w:rPr>
              <w:t>Время проведения   в режиме дня.</w:t>
            </w:r>
          </w:p>
          <w:p w:rsidR="00591306" w:rsidRPr="00EA4E2D" w:rsidRDefault="00591306" w:rsidP="00CB1C18">
            <w:pPr>
              <w:spacing w:before="100" w:beforeAutospacing="1" w:after="100" w:afterAutospacing="1"/>
              <w:jc w:val="center"/>
              <w:rPr>
                <w:rFonts w:ascii="Times New Roman" w:hAnsi="Times New Roman" w:cs="Times New Roman"/>
                <w:b/>
                <w:sz w:val="28"/>
                <w:szCs w:val="28"/>
              </w:rPr>
            </w:pPr>
          </w:p>
        </w:tc>
      </w:tr>
      <w:tr w:rsidR="00591306" w:rsidRPr="00EA4E2D" w:rsidTr="00CB1C18">
        <w:trPr>
          <w:trHeight w:val="705"/>
        </w:trPr>
        <w:tc>
          <w:tcPr>
            <w:tcW w:w="3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306" w:rsidRPr="00EA4E2D" w:rsidRDefault="00591306" w:rsidP="00CB1C18">
            <w:pPr>
              <w:spacing w:before="100" w:beforeAutospacing="1" w:after="100" w:afterAutospacing="1"/>
              <w:rPr>
                <w:rFonts w:ascii="Times New Roman" w:hAnsi="Times New Roman" w:cs="Times New Roman"/>
                <w:sz w:val="28"/>
                <w:szCs w:val="28"/>
              </w:rPr>
            </w:pPr>
            <w:r w:rsidRPr="00EA4E2D">
              <w:rPr>
                <w:rFonts w:ascii="Times New Roman" w:hAnsi="Times New Roman" w:cs="Times New Roman"/>
                <w:sz w:val="28"/>
                <w:szCs w:val="28"/>
              </w:rPr>
              <w:t>Утренняя разминка</w:t>
            </w:r>
          </w:p>
          <w:p w:rsidR="00591306" w:rsidRPr="00EA4E2D" w:rsidRDefault="00591306" w:rsidP="00CB1C18">
            <w:pPr>
              <w:spacing w:before="100" w:beforeAutospacing="1" w:after="100" w:afterAutospacing="1"/>
              <w:rPr>
                <w:rFonts w:ascii="Times New Roman" w:hAnsi="Times New Roman" w:cs="Times New Roman"/>
                <w:sz w:val="28"/>
                <w:szCs w:val="28"/>
              </w:rPr>
            </w:pPr>
            <w:r w:rsidRPr="00EA4E2D">
              <w:rPr>
                <w:rFonts w:ascii="Times New Roman" w:hAnsi="Times New Roman" w:cs="Times New Roman"/>
                <w:sz w:val="28"/>
                <w:szCs w:val="28"/>
              </w:rPr>
              <w:t> </w:t>
            </w:r>
          </w:p>
        </w:tc>
        <w:tc>
          <w:tcPr>
            <w:tcW w:w="6008" w:type="dxa"/>
            <w:tcBorders>
              <w:top w:val="nil"/>
              <w:left w:val="nil"/>
              <w:bottom w:val="single" w:sz="8" w:space="0" w:color="auto"/>
              <w:right w:val="single" w:sz="8" w:space="0" w:color="auto"/>
            </w:tcBorders>
            <w:tcMar>
              <w:top w:w="0" w:type="dxa"/>
              <w:left w:w="108" w:type="dxa"/>
              <w:bottom w:w="0" w:type="dxa"/>
              <w:right w:w="108" w:type="dxa"/>
            </w:tcMar>
            <w:hideMark/>
          </w:tcPr>
          <w:p w:rsidR="00591306" w:rsidRPr="00EA4E2D" w:rsidRDefault="00591306" w:rsidP="00CB1C18">
            <w:pPr>
              <w:spacing w:before="100" w:beforeAutospacing="1" w:after="100" w:afterAutospacing="1"/>
              <w:rPr>
                <w:rFonts w:ascii="Times New Roman" w:hAnsi="Times New Roman" w:cs="Times New Roman"/>
                <w:sz w:val="28"/>
                <w:szCs w:val="28"/>
              </w:rPr>
            </w:pPr>
            <w:r w:rsidRPr="00EA4E2D">
              <w:rPr>
                <w:rFonts w:ascii="Times New Roman" w:hAnsi="Times New Roman" w:cs="Times New Roman"/>
                <w:sz w:val="28"/>
                <w:szCs w:val="28"/>
              </w:rPr>
              <w:t>Ежедневно в группе.</w:t>
            </w:r>
          </w:p>
        </w:tc>
      </w:tr>
      <w:tr w:rsidR="00591306" w:rsidRPr="00EA4E2D" w:rsidTr="00CB1C18">
        <w:trPr>
          <w:trHeight w:val="1010"/>
        </w:trPr>
        <w:tc>
          <w:tcPr>
            <w:tcW w:w="3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306" w:rsidRPr="00EA4E2D" w:rsidRDefault="00591306" w:rsidP="00CB1C18">
            <w:pPr>
              <w:spacing w:before="100" w:beforeAutospacing="1" w:after="100" w:afterAutospacing="1"/>
              <w:rPr>
                <w:rFonts w:ascii="Times New Roman" w:hAnsi="Times New Roman" w:cs="Times New Roman"/>
                <w:sz w:val="28"/>
                <w:szCs w:val="28"/>
              </w:rPr>
            </w:pPr>
            <w:r w:rsidRPr="00EA4E2D">
              <w:rPr>
                <w:rFonts w:ascii="Times New Roman" w:hAnsi="Times New Roman" w:cs="Times New Roman"/>
                <w:sz w:val="28"/>
                <w:szCs w:val="28"/>
              </w:rPr>
              <w:lastRenderedPageBreak/>
              <w:t>Физкультурные занятия</w:t>
            </w:r>
          </w:p>
          <w:p w:rsidR="00591306" w:rsidRPr="00EA4E2D" w:rsidRDefault="00591306" w:rsidP="00CB1C18">
            <w:pPr>
              <w:spacing w:before="100" w:beforeAutospacing="1" w:after="100" w:afterAutospacing="1"/>
              <w:rPr>
                <w:rFonts w:ascii="Times New Roman" w:hAnsi="Times New Roman" w:cs="Times New Roman"/>
                <w:sz w:val="28"/>
                <w:szCs w:val="28"/>
              </w:rPr>
            </w:pPr>
            <w:r w:rsidRPr="00EA4E2D">
              <w:rPr>
                <w:rFonts w:ascii="Times New Roman" w:hAnsi="Times New Roman" w:cs="Times New Roman"/>
                <w:sz w:val="28"/>
                <w:szCs w:val="28"/>
              </w:rPr>
              <w:t> </w:t>
            </w:r>
          </w:p>
        </w:tc>
        <w:tc>
          <w:tcPr>
            <w:tcW w:w="6008" w:type="dxa"/>
            <w:tcBorders>
              <w:top w:val="nil"/>
              <w:left w:val="nil"/>
              <w:bottom w:val="single" w:sz="8" w:space="0" w:color="auto"/>
              <w:right w:val="single" w:sz="8" w:space="0" w:color="auto"/>
            </w:tcBorders>
            <w:tcMar>
              <w:top w:w="0" w:type="dxa"/>
              <w:left w:w="108" w:type="dxa"/>
              <w:bottom w:w="0" w:type="dxa"/>
              <w:right w:w="108" w:type="dxa"/>
            </w:tcMar>
            <w:hideMark/>
          </w:tcPr>
          <w:p w:rsidR="00591306" w:rsidRPr="00EA4E2D" w:rsidRDefault="00591306" w:rsidP="00CB1C18">
            <w:pPr>
              <w:spacing w:before="100" w:beforeAutospacing="1" w:after="100" w:afterAutospacing="1"/>
              <w:rPr>
                <w:rFonts w:ascii="Times New Roman" w:hAnsi="Times New Roman" w:cs="Times New Roman"/>
                <w:sz w:val="28"/>
                <w:szCs w:val="28"/>
              </w:rPr>
            </w:pPr>
            <w:r w:rsidRPr="00EA4E2D">
              <w:rPr>
                <w:rFonts w:ascii="Times New Roman" w:hAnsi="Times New Roman" w:cs="Times New Roman"/>
                <w:sz w:val="28"/>
                <w:szCs w:val="28"/>
              </w:rPr>
              <w:t>2 раза в неделю в группе</w:t>
            </w:r>
          </w:p>
          <w:p w:rsidR="00591306" w:rsidRPr="00EA4E2D" w:rsidRDefault="00591306" w:rsidP="00CB1C18">
            <w:pPr>
              <w:spacing w:before="100" w:beforeAutospacing="1" w:after="100" w:afterAutospacing="1"/>
              <w:rPr>
                <w:rFonts w:ascii="Times New Roman" w:hAnsi="Times New Roman" w:cs="Times New Roman"/>
                <w:sz w:val="28"/>
                <w:szCs w:val="28"/>
              </w:rPr>
            </w:pPr>
            <w:r w:rsidRPr="00EA4E2D">
              <w:rPr>
                <w:rFonts w:ascii="Times New Roman" w:hAnsi="Times New Roman" w:cs="Times New Roman"/>
                <w:sz w:val="28"/>
                <w:szCs w:val="28"/>
              </w:rPr>
              <w:t>1раза в неделю на улице</w:t>
            </w:r>
          </w:p>
        </w:tc>
      </w:tr>
      <w:tr w:rsidR="00591306" w:rsidRPr="00EA4E2D" w:rsidTr="00CB1C18">
        <w:trPr>
          <w:trHeight w:val="1091"/>
        </w:trPr>
        <w:tc>
          <w:tcPr>
            <w:tcW w:w="3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306" w:rsidRPr="00EA4E2D" w:rsidRDefault="00591306" w:rsidP="00CB1C18">
            <w:pPr>
              <w:spacing w:before="100" w:beforeAutospacing="1" w:after="100" w:afterAutospacing="1"/>
              <w:rPr>
                <w:rFonts w:ascii="Times New Roman" w:hAnsi="Times New Roman" w:cs="Times New Roman"/>
                <w:sz w:val="28"/>
                <w:szCs w:val="28"/>
              </w:rPr>
            </w:pPr>
            <w:r w:rsidRPr="00EA4E2D">
              <w:rPr>
                <w:rFonts w:ascii="Times New Roman" w:hAnsi="Times New Roman" w:cs="Times New Roman"/>
                <w:sz w:val="28"/>
                <w:szCs w:val="28"/>
              </w:rPr>
              <w:t>Подвижные и спортивные игры</w:t>
            </w:r>
          </w:p>
        </w:tc>
        <w:tc>
          <w:tcPr>
            <w:tcW w:w="6008" w:type="dxa"/>
            <w:tcBorders>
              <w:top w:val="nil"/>
              <w:left w:val="nil"/>
              <w:bottom w:val="single" w:sz="8" w:space="0" w:color="auto"/>
              <w:right w:val="single" w:sz="8" w:space="0" w:color="auto"/>
            </w:tcBorders>
            <w:tcMar>
              <w:top w:w="0" w:type="dxa"/>
              <w:left w:w="108" w:type="dxa"/>
              <w:bottom w:w="0" w:type="dxa"/>
              <w:right w:w="108" w:type="dxa"/>
            </w:tcMar>
            <w:hideMark/>
          </w:tcPr>
          <w:p w:rsidR="00591306" w:rsidRPr="00EA4E2D" w:rsidRDefault="00591306" w:rsidP="00CB1C18">
            <w:pPr>
              <w:spacing w:before="100" w:beforeAutospacing="1" w:after="100" w:afterAutospacing="1"/>
              <w:rPr>
                <w:rFonts w:ascii="Times New Roman" w:hAnsi="Times New Roman" w:cs="Times New Roman"/>
                <w:sz w:val="28"/>
                <w:szCs w:val="28"/>
              </w:rPr>
            </w:pPr>
            <w:r w:rsidRPr="00EA4E2D">
              <w:rPr>
                <w:rFonts w:ascii="Times New Roman" w:hAnsi="Times New Roman" w:cs="Times New Roman"/>
                <w:sz w:val="28"/>
                <w:szCs w:val="28"/>
              </w:rPr>
              <w:t>Как часть физкультурного занятия, на прогулке, в группе со средней степенью подвижности. Ежедневно.</w:t>
            </w:r>
          </w:p>
        </w:tc>
      </w:tr>
      <w:tr w:rsidR="00591306" w:rsidRPr="00EA4E2D" w:rsidTr="00CB1C18">
        <w:trPr>
          <w:trHeight w:val="731"/>
        </w:trPr>
        <w:tc>
          <w:tcPr>
            <w:tcW w:w="3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306" w:rsidRPr="00EA4E2D" w:rsidRDefault="00591306" w:rsidP="00CB1C18">
            <w:pPr>
              <w:spacing w:before="100" w:beforeAutospacing="1" w:after="100" w:afterAutospacing="1"/>
              <w:rPr>
                <w:rFonts w:ascii="Times New Roman" w:hAnsi="Times New Roman" w:cs="Times New Roman"/>
                <w:sz w:val="28"/>
                <w:szCs w:val="28"/>
              </w:rPr>
            </w:pPr>
            <w:r w:rsidRPr="00EA4E2D">
              <w:rPr>
                <w:rFonts w:ascii="Times New Roman" w:hAnsi="Times New Roman" w:cs="Times New Roman"/>
                <w:sz w:val="28"/>
                <w:szCs w:val="28"/>
              </w:rPr>
              <w:t>Бодрящая гимнастика (после сна)</w:t>
            </w:r>
          </w:p>
        </w:tc>
        <w:tc>
          <w:tcPr>
            <w:tcW w:w="6008" w:type="dxa"/>
            <w:tcBorders>
              <w:top w:val="nil"/>
              <w:left w:val="nil"/>
              <w:bottom w:val="single" w:sz="8" w:space="0" w:color="auto"/>
              <w:right w:val="single" w:sz="8" w:space="0" w:color="auto"/>
            </w:tcBorders>
            <w:tcMar>
              <w:top w:w="0" w:type="dxa"/>
              <w:left w:w="108" w:type="dxa"/>
              <w:bottom w:w="0" w:type="dxa"/>
              <w:right w:w="108" w:type="dxa"/>
            </w:tcMar>
            <w:hideMark/>
          </w:tcPr>
          <w:p w:rsidR="00591306" w:rsidRPr="00EA4E2D" w:rsidRDefault="00591306" w:rsidP="00CB1C18">
            <w:pPr>
              <w:spacing w:before="100" w:beforeAutospacing="1" w:after="100" w:afterAutospacing="1"/>
              <w:rPr>
                <w:rFonts w:ascii="Times New Roman" w:hAnsi="Times New Roman" w:cs="Times New Roman"/>
                <w:sz w:val="28"/>
                <w:szCs w:val="28"/>
              </w:rPr>
            </w:pPr>
            <w:r w:rsidRPr="00EA4E2D">
              <w:rPr>
                <w:rFonts w:ascii="Times New Roman" w:hAnsi="Times New Roman" w:cs="Times New Roman"/>
                <w:sz w:val="28"/>
                <w:szCs w:val="28"/>
              </w:rPr>
              <w:t>Ежедневно.</w:t>
            </w:r>
          </w:p>
        </w:tc>
      </w:tr>
      <w:tr w:rsidR="00591306" w:rsidRPr="00EA4E2D" w:rsidTr="00CB1C18">
        <w:trPr>
          <w:trHeight w:val="813"/>
        </w:trPr>
        <w:tc>
          <w:tcPr>
            <w:tcW w:w="353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91306" w:rsidRPr="00EA4E2D" w:rsidRDefault="00591306" w:rsidP="00CB1C18">
            <w:pPr>
              <w:spacing w:before="100" w:beforeAutospacing="1" w:after="100" w:afterAutospacing="1"/>
              <w:rPr>
                <w:rFonts w:ascii="Times New Roman" w:hAnsi="Times New Roman" w:cs="Times New Roman"/>
                <w:sz w:val="28"/>
                <w:szCs w:val="28"/>
              </w:rPr>
            </w:pPr>
            <w:r w:rsidRPr="00EA4E2D">
              <w:rPr>
                <w:rFonts w:ascii="Times New Roman" w:hAnsi="Times New Roman" w:cs="Times New Roman"/>
                <w:sz w:val="28"/>
                <w:szCs w:val="28"/>
              </w:rPr>
              <w:t>Физкультурный досуг.</w:t>
            </w:r>
          </w:p>
        </w:tc>
        <w:tc>
          <w:tcPr>
            <w:tcW w:w="600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91306" w:rsidRPr="00EA4E2D" w:rsidRDefault="00591306" w:rsidP="00CB1C18">
            <w:pPr>
              <w:spacing w:before="100" w:beforeAutospacing="1" w:after="100" w:afterAutospacing="1"/>
              <w:rPr>
                <w:rFonts w:ascii="Times New Roman" w:hAnsi="Times New Roman" w:cs="Times New Roman"/>
                <w:sz w:val="28"/>
                <w:szCs w:val="28"/>
              </w:rPr>
            </w:pPr>
            <w:r w:rsidRPr="00EA4E2D">
              <w:rPr>
                <w:rFonts w:ascii="Times New Roman" w:hAnsi="Times New Roman" w:cs="Times New Roman"/>
                <w:sz w:val="28"/>
                <w:szCs w:val="28"/>
              </w:rPr>
              <w:t>1 раз в месяц.</w:t>
            </w:r>
          </w:p>
        </w:tc>
      </w:tr>
      <w:tr w:rsidR="00591306" w:rsidRPr="00EA4E2D" w:rsidTr="00CB1C18">
        <w:trPr>
          <w:trHeight w:val="731"/>
        </w:trPr>
        <w:tc>
          <w:tcPr>
            <w:tcW w:w="3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306" w:rsidRPr="00EA4E2D" w:rsidRDefault="00591306" w:rsidP="00CB1C18">
            <w:pPr>
              <w:spacing w:before="100" w:beforeAutospacing="1" w:after="100" w:afterAutospacing="1"/>
              <w:rPr>
                <w:rFonts w:ascii="Times New Roman" w:hAnsi="Times New Roman" w:cs="Times New Roman"/>
                <w:sz w:val="28"/>
                <w:szCs w:val="28"/>
              </w:rPr>
            </w:pPr>
            <w:r w:rsidRPr="00EA4E2D">
              <w:rPr>
                <w:rFonts w:ascii="Times New Roman" w:hAnsi="Times New Roman" w:cs="Times New Roman"/>
                <w:sz w:val="28"/>
                <w:szCs w:val="28"/>
              </w:rPr>
              <w:t>Спортивный праздник. Праздник здоровья.</w:t>
            </w:r>
          </w:p>
        </w:tc>
        <w:tc>
          <w:tcPr>
            <w:tcW w:w="6008" w:type="dxa"/>
            <w:tcBorders>
              <w:top w:val="nil"/>
              <w:left w:val="nil"/>
              <w:bottom w:val="single" w:sz="8" w:space="0" w:color="auto"/>
              <w:right w:val="single" w:sz="8" w:space="0" w:color="auto"/>
            </w:tcBorders>
            <w:tcMar>
              <w:top w:w="0" w:type="dxa"/>
              <w:left w:w="108" w:type="dxa"/>
              <w:bottom w:w="0" w:type="dxa"/>
              <w:right w:w="108" w:type="dxa"/>
            </w:tcMar>
            <w:hideMark/>
          </w:tcPr>
          <w:p w:rsidR="00591306" w:rsidRPr="00EA4E2D" w:rsidRDefault="00591306" w:rsidP="00CB1C18">
            <w:pPr>
              <w:spacing w:before="100" w:beforeAutospacing="1" w:after="100" w:afterAutospacing="1"/>
              <w:rPr>
                <w:rFonts w:ascii="Times New Roman" w:hAnsi="Times New Roman" w:cs="Times New Roman"/>
                <w:sz w:val="28"/>
                <w:szCs w:val="28"/>
              </w:rPr>
            </w:pPr>
            <w:r w:rsidRPr="00EA4E2D">
              <w:rPr>
                <w:rFonts w:ascii="Times New Roman" w:hAnsi="Times New Roman" w:cs="Times New Roman"/>
                <w:sz w:val="28"/>
                <w:szCs w:val="28"/>
              </w:rPr>
              <w:t>2 раза в год</w:t>
            </w:r>
          </w:p>
        </w:tc>
      </w:tr>
      <w:tr w:rsidR="00591306" w:rsidRPr="00EA4E2D" w:rsidTr="00CB1C18">
        <w:trPr>
          <w:trHeight w:val="731"/>
        </w:trPr>
        <w:tc>
          <w:tcPr>
            <w:tcW w:w="3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306" w:rsidRPr="00EA4E2D" w:rsidRDefault="00591306" w:rsidP="00CB1C18">
            <w:pPr>
              <w:spacing w:before="100" w:beforeAutospacing="1" w:after="100" w:afterAutospacing="1"/>
              <w:rPr>
                <w:rFonts w:ascii="Times New Roman" w:hAnsi="Times New Roman" w:cs="Times New Roman"/>
                <w:sz w:val="28"/>
                <w:szCs w:val="28"/>
              </w:rPr>
            </w:pPr>
            <w:r w:rsidRPr="00EA4E2D">
              <w:rPr>
                <w:rFonts w:ascii="Times New Roman" w:hAnsi="Times New Roman" w:cs="Times New Roman"/>
                <w:sz w:val="28"/>
                <w:szCs w:val="28"/>
              </w:rPr>
              <w:t xml:space="preserve">Динамические паузы, </w:t>
            </w:r>
            <w:proofErr w:type="spellStart"/>
            <w:r w:rsidRPr="00EA4E2D">
              <w:rPr>
                <w:rFonts w:ascii="Times New Roman" w:hAnsi="Times New Roman" w:cs="Times New Roman"/>
                <w:sz w:val="28"/>
                <w:szCs w:val="28"/>
              </w:rPr>
              <w:t>физкульт</w:t>
            </w:r>
            <w:proofErr w:type="spellEnd"/>
            <w:r w:rsidRPr="00EA4E2D">
              <w:rPr>
                <w:rFonts w:ascii="Times New Roman" w:hAnsi="Times New Roman" w:cs="Times New Roman"/>
                <w:sz w:val="28"/>
                <w:szCs w:val="28"/>
              </w:rPr>
              <w:t>.</w:t>
            </w:r>
            <w:r>
              <w:rPr>
                <w:rFonts w:ascii="Times New Roman" w:hAnsi="Times New Roman" w:cs="Times New Roman"/>
                <w:sz w:val="28"/>
                <w:szCs w:val="28"/>
              </w:rPr>
              <w:t xml:space="preserve"> </w:t>
            </w:r>
            <w:r w:rsidRPr="00EA4E2D">
              <w:rPr>
                <w:rFonts w:ascii="Times New Roman" w:hAnsi="Times New Roman" w:cs="Times New Roman"/>
                <w:sz w:val="28"/>
                <w:szCs w:val="28"/>
              </w:rPr>
              <w:t>минутки</w:t>
            </w:r>
          </w:p>
        </w:tc>
        <w:tc>
          <w:tcPr>
            <w:tcW w:w="6008" w:type="dxa"/>
            <w:tcBorders>
              <w:top w:val="nil"/>
              <w:left w:val="nil"/>
              <w:bottom w:val="single" w:sz="8" w:space="0" w:color="auto"/>
              <w:right w:val="single" w:sz="8" w:space="0" w:color="auto"/>
            </w:tcBorders>
            <w:tcMar>
              <w:top w:w="0" w:type="dxa"/>
              <w:left w:w="108" w:type="dxa"/>
              <w:bottom w:w="0" w:type="dxa"/>
              <w:right w:w="108" w:type="dxa"/>
            </w:tcMar>
            <w:hideMark/>
          </w:tcPr>
          <w:p w:rsidR="00591306" w:rsidRPr="00EA4E2D" w:rsidRDefault="00591306" w:rsidP="00CB1C18">
            <w:pPr>
              <w:spacing w:before="100" w:beforeAutospacing="1" w:after="100" w:afterAutospacing="1"/>
              <w:rPr>
                <w:rFonts w:ascii="Times New Roman" w:hAnsi="Times New Roman" w:cs="Times New Roman"/>
                <w:sz w:val="28"/>
                <w:szCs w:val="28"/>
              </w:rPr>
            </w:pPr>
            <w:r w:rsidRPr="00EA4E2D">
              <w:rPr>
                <w:rFonts w:ascii="Times New Roman" w:hAnsi="Times New Roman" w:cs="Times New Roman"/>
                <w:sz w:val="28"/>
                <w:szCs w:val="28"/>
              </w:rPr>
              <w:t>Во время занятий 2 – 5 минут по мере утомляемости детей.</w:t>
            </w:r>
          </w:p>
        </w:tc>
      </w:tr>
      <w:tr w:rsidR="00591306" w:rsidRPr="00EA4E2D" w:rsidTr="00CB1C18">
        <w:trPr>
          <w:trHeight w:val="1091"/>
        </w:trPr>
        <w:tc>
          <w:tcPr>
            <w:tcW w:w="3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306" w:rsidRPr="00EA4E2D" w:rsidRDefault="00591306" w:rsidP="00CB1C18">
            <w:pPr>
              <w:spacing w:before="100" w:beforeAutospacing="1" w:after="100" w:afterAutospacing="1"/>
              <w:rPr>
                <w:rFonts w:ascii="Times New Roman" w:hAnsi="Times New Roman" w:cs="Times New Roman"/>
                <w:sz w:val="28"/>
                <w:szCs w:val="28"/>
              </w:rPr>
            </w:pPr>
            <w:r w:rsidRPr="00EA4E2D">
              <w:rPr>
                <w:rFonts w:ascii="Times New Roman" w:hAnsi="Times New Roman" w:cs="Times New Roman"/>
                <w:sz w:val="28"/>
                <w:szCs w:val="28"/>
              </w:rPr>
              <w:t>Пальчиковая гимнастика, игры-имитации на снятие напряжения</w:t>
            </w:r>
          </w:p>
        </w:tc>
        <w:tc>
          <w:tcPr>
            <w:tcW w:w="6008" w:type="dxa"/>
            <w:tcBorders>
              <w:top w:val="nil"/>
              <w:left w:val="nil"/>
              <w:bottom w:val="single" w:sz="8" w:space="0" w:color="auto"/>
              <w:right w:val="single" w:sz="8" w:space="0" w:color="auto"/>
            </w:tcBorders>
            <w:tcMar>
              <w:top w:w="0" w:type="dxa"/>
              <w:left w:w="108" w:type="dxa"/>
              <w:bottom w:w="0" w:type="dxa"/>
              <w:right w:w="108" w:type="dxa"/>
            </w:tcMar>
            <w:hideMark/>
          </w:tcPr>
          <w:p w:rsidR="00591306" w:rsidRPr="00EA4E2D" w:rsidRDefault="00591306" w:rsidP="00CB1C18">
            <w:pPr>
              <w:spacing w:before="100" w:beforeAutospacing="1" w:after="100" w:afterAutospacing="1"/>
              <w:rPr>
                <w:rFonts w:ascii="Times New Roman" w:hAnsi="Times New Roman" w:cs="Times New Roman"/>
                <w:sz w:val="28"/>
                <w:szCs w:val="28"/>
              </w:rPr>
            </w:pPr>
            <w:r w:rsidRPr="00EA4E2D">
              <w:rPr>
                <w:rFonts w:ascii="Times New Roman" w:hAnsi="Times New Roman" w:cs="Times New Roman"/>
                <w:sz w:val="28"/>
                <w:szCs w:val="28"/>
              </w:rPr>
              <w:t>Ежедневно (индивидуально, с подгруппой, всей группой).</w:t>
            </w:r>
          </w:p>
        </w:tc>
      </w:tr>
      <w:tr w:rsidR="00591306" w:rsidRPr="00EA4E2D" w:rsidTr="00CB1C18">
        <w:trPr>
          <w:trHeight w:val="731"/>
        </w:trPr>
        <w:tc>
          <w:tcPr>
            <w:tcW w:w="3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306" w:rsidRPr="00EA4E2D" w:rsidRDefault="00591306" w:rsidP="00CB1C18">
            <w:pPr>
              <w:spacing w:before="100" w:beforeAutospacing="1" w:after="100" w:afterAutospacing="1"/>
              <w:rPr>
                <w:rFonts w:ascii="Times New Roman" w:hAnsi="Times New Roman" w:cs="Times New Roman"/>
                <w:sz w:val="28"/>
                <w:szCs w:val="28"/>
              </w:rPr>
            </w:pPr>
            <w:r w:rsidRPr="00EA4E2D">
              <w:rPr>
                <w:rFonts w:ascii="Times New Roman" w:hAnsi="Times New Roman" w:cs="Times New Roman"/>
                <w:sz w:val="28"/>
                <w:szCs w:val="28"/>
              </w:rPr>
              <w:t>Дыхательная гимнастика</w:t>
            </w:r>
          </w:p>
        </w:tc>
        <w:tc>
          <w:tcPr>
            <w:tcW w:w="6008" w:type="dxa"/>
            <w:tcBorders>
              <w:top w:val="nil"/>
              <w:left w:val="nil"/>
              <w:bottom w:val="single" w:sz="8" w:space="0" w:color="auto"/>
              <w:right w:val="single" w:sz="8" w:space="0" w:color="auto"/>
            </w:tcBorders>
            <w:tcMar>
              <w:top w:w="0" w:type="dxa"/>
              <w:left w:w="108" w:type="dxa"/>
              <w:bottom w:w="0" w:type="dxa"/>
              <w:right w:w="108" w:type="dxa"/>
            </w:tcMar>
            <w:hideMark/>
          </w:tcPr>
          <w:p w:rsidR="00591306" w:rsidRPr="00EA4E2D" w:rsidRDefault="00591306" w:rsidP="00CB1C18">
            <w:pPr>
              <w:spacing w:before="100" w:beforeAutospacing="1" w:after="100" w:afterAutospacing="1"/>
              <w:rPr>
                <w:rFonts w:ascii="Times New Roman" w:hAnsi="Times New Roman" w:cs="Times New Roman"/>
                <w:sz w:val="28"/>
                <w:szCs w:val="28"/>
              </w:rPr>
            </w:pPr>
            <w:r w:rsidRPr="00EA4E2D">
              <w:rPr>
                <w:rFonts w:ascii="Times New Roman" w:hAnsi="Times New Roman" w:cs="Times New Roman"/>
                <w:sz w:val="28"/>
                <w:szCs w:val="28"/>
              </w:rPr>
              <w:t>В разных формах физкультурно-оздоровительной работы.</w:t>
            </w:r>
          </w:p>
        </w:tc>
      </w:tr>
      <w:tr w:rsidR="00591306" w:rsidRPr="00EA4E2D" w:rsidTr="00CB1C18">
        <w:trPr>
          <w:trHeight w:val="1010"/>
        </w:trPr>
        <w:tc>
          <w:tcPr>
            <w:tcW w:w="3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306" w:rsidRDefault="00591306" w:rsidP="00CB1C18">
            <w:pPr>
              <w:spacing w:before="100" w:beforeAutospacing="1" w:after="100" w:afterAutospacing="1"/>
              <w:rPr>
                <w:rFonts w:ascii="Times New Roman" w:hAnsi="Times New Roman" w:cs="Times New Roman"/>
                <w:sz w:val="28"/>
                <w:szCs w:val="28"/>
              </w:rPr>
            </w:pPr>
            <w:r w:rsidRPr="00EA4E2D">
              <w:rPr>
                <w:rFonts w:ascii="Times New Roman" w:hAnsi="Times New Roman" w:cs="Times New Roman"/>
                <w:sz w:val="28"/>
                <w:szCs w:val="28"/>
              </w:rPr>
              <w:t>Оздоровительный бег</w:t>
            </w:r>
          </w:p>
          <w:p w:rsidR="00591306" w:rsidRPr="00EA4E2D" w:rsidRDefault="00591306" w:rsidP="00CB1C18">
            <w:pPr>
              <w:spacing w:before="100" w:beforeAutospacing="1" w:after="100" w:afterAutospacing="1"/>
              <w:rPr>
                <w:rFonts w:ascii="Times New Roman" w:hAnsi="Times New Roman" w:cs="Times New Roman"/>
                <w:sz w:val="28"/>
                <w:szCs w:val="28"/>
              </w:rPr>
            </w:pPr>
          </w:p>
        </w:tc>
        <w:tc>
          <w:tcPr>
            <w:tcW w:w="6008" w:type="dxa"/>
            <w:tcBorders>
              <w:top w:val="nil"/>
              <w:left w:val="nil"/>
              <w:bottom w:val="single" w:sz="8" w:space="0" w:color="auto"/>
              <w:right w:val="single" w:sz="8" w:space="0" w:color="auto"/>
            </w:tcBorders>
            <w:tcMar>
              <w:top w:w="0" w:type="dxa"/>
              <w:left w:w="108" w:type="dxa"/>
              <w:bottom w:w="0" w:type="dxa"/>
              <w:right w:w="108" w:type="dxa"/>
            </w:tcMar>
            <w:hideMark/>
          </w:tcPr>
          <w:p w:rsidR="00591306" w:rsidRPr="00EA4E2D" w:rsidRDefault="00591306" w:rsidP="00CB1C18">
            <w:pPr>
              <w:spacing w:before="100" w:beforeAutospacing="1" w:after="100" w:afterAutospacing="1"/>
              <w:rPr>
                <w:rFonts w:ascii="Times New Roman" w:hAnsi="Times New Roman" w:cs="Times New Roman"/>
                <w:sz w:val="28"/>
                <w:szCs w:val="28"/>
              </w:rPr>
            </w:pPr>
            <w:r w:rsidRPr="00EA4E2D">
              <w:rPr>
                <w:rFonts w:ascii="Times New Roman" w:hAnsi="Times New Roman" w:cs="Times New Roman"/>
                <w:sz w:val="28"/>
                <w:szCs w:val="28"/>
              </w:rPr>
              <w:t>Ежедневно в конце прогулки</w:t>
            </w:r>
          </w:p>
        </w:tc>
      </w:tr>
      <w:tr w:rsidR="00591306" w:rsidRPr="00EA4E2D" w:rsidTr="00CB1C18">
        <w:trPr>
          <w:trHeight w:val="1091"/>
        </w:trPr>
        <w:tc>
          <w:tcPr>
            <w:tcW w:w="3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306" w:rsidRPr="00EA4E2D" w:rsidRDefault="00591306" w:rsidP="00CB1C18">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Динамический час (</w:t>
            </w:r>
            <w:r w:rsidRPr="00EA4E2D">
              <w:rPr>
                <w:rFonts w:ascii="Times New Roman" w:hAnsi="Times New Roman" w:cs="Times New Roman"/>
                <w:sz w:val="28"/>
                <w:szCs w:val="28"/>
              </w:rPr>
              <w:t>на участке: игры, эстафеты, аттракционы и пр.)</w:t>
            </w:r>
          </w:p>
        </w:tc>
        <w:tc>
          <w:tcPr>
            <w:tcW w:w="6008" w:type="dxa"/>
            <w:tcBorders>
              <w:top w:val="nil"/>
              <w:left w:val="nil"/>
              <w:bottom w:val="single" w:sz="8" w:space="0" w:color="auto"/>
              <w:right w:val="single" w:sz="8" w:space="0" w:color="auto"/>
            </w:tcBorders>
            <w:tcMar>
              <w:top w:w="0" w:type="dxa"/>
              <w:left w:w="108" w:type="dxa"/>
              <w:bottom w:w="0" w:type="dxa"/>
              <w:right w:w="108" w:type="dxa"/>
            </w:tcMar>
            <w:hideMark/>
          </w:tcPr>
          <w:p w:rsidR="00591306" w:rsidRPr="00EA4E2D" w:rsidRDefault="00591306" w:rsidP="00CB1C18">
            <w:pPr>
              <w:spacing w:before="100" w:beforeAutospacing="1" w:after="100" w:afterAutospacing="1"/>
              <w:rPr>
                <w:rFonts w:ascii="Times New Roman" w:hAnsi="Times New Roman" w:cs="Times New Roman"/>
                <w:sz w:val="28"/>
                <w:szCs w:val="28"/>
              </w:rPr>
            </w:pPr>
            <w:r w:rsidRPr="00EA4E2D">
              <w:rPr>
                <w:rFonts w:ascii="Times New Roman" w:hAnsi="Times New Roman" w:cs="Times New Roman"/>
                <w:sz w:val="28"/>
                <w:szCs w:val="28"/>
              </w:rPr>
              <w:t>1 раз в неделю</w:t>
            </w:r>
          </w:p>
        </w:tc>
      </w:tr>
      <w:tr w:rsidR="00591306" w:rsidRPr="00EA4E2D" w:rsidTr="00CB1C18">
        <w:trPr>
          <w:trHeight w:val="1384"/>
        </w:trPr>
        <w:tc>
          <w:tcPr>
            <w:tcW w:w="3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306" w:rsidRDefault="00591306" w:rsidP="00CB1C18">
            <w:pPr>
              <w:spacing w:before="100" w:beforeAutospacing="1" w:after="100" w:afterAutospacing="1"/>
              <w:rPr>
                <w:rFonts w:ascii="Times New Roman" w:hAnsi="Times New Roman" w:cs="Times New Roman"/>
                <w:sz w:val="28"/>
                <w:szCs w:val="28"/>
              </w:rPr>
            </w:pPr>
            <w:r w:rsidRPr="00EA4E2D">
              <w:rPr>
                <w:rFonts w:ascii="Times New Roman" w:hAnsi="Times New Roman" w:cs="Times New Roman"/>
                <w:sz w:val="28"/>
                <w:szCs w:val="28"/>
              </w:rPr>
              <w:t>Занятия по здоровому образу жизни</w:t>
            </w:r>
          </w:p>
          <w:p w:rsidR="00591306" w:rsidRPr="00EA4E2D" w:rsidRDefault="00591306" w:rsidP="00CB1C18">
            <w:pPr>
              <w:spacing w:before="100" w:beforeAutospacing="1" w:after="100" w:afterAutospacing="1"/>
              <w:rPr>
                <w:rFonts w:ascii="Times New Roman" w:hAnsi="Times New Roman" w:cs="Times New Roman"/>
                <w:sz w:val="28"/>
                <w:szCs w:val="28"/>
              </w:rPr>
            </w:pPr>
          </w:p>
        </w:tc>
        <w:tc>
          <w:tcPr>
            <w:tcW w:w="6008" w:type="dxa"/>
            <w:tcBorders>
              <w:top w:val="nil"/>
              <w:left w:val="nil"/>
              <w:bottom w:val="single" w:sz="8" w:space="0" w:color="auto"/>
              <w:right w:val="single" w:sz="8" w:space="0" w:color="auto"/>
            </w:tcBorders>
            <w:tcMar>
              <w:top w:w="0" w:type="dxa"/>
              <w:left w:w="108" w:type="dxa"/>
              <w:bottom w:w="0" w:type="dxa"/>
              <w:right w:w="108" w:type="dxa"/>
            </w:tcMar>
            <w:hideMark/>
          </w:tcPr>
          <w:p w:rsidR="00591306" w:rsidRPr="00EA4E2D" w:rsidRDefault="00591306" w:rsidP="00CB1C18">
            <w:pPr>
              <w:spacing w:before="100" w:beforeAutospacing="1" w:after="100" w:afterAutospacing="1"/>
              <w:rPr>
                <w:rFonts w:ascii="Times New Roman" w:hAnsi="Times New Roman" w:cs="Times New Roman"/>
                <w:sz w:val="28"/>
                <w:szCs w:val="28"/>
              </w:rPr>
            </w:pPr>
            <w:r w:rsidRPr="00EA4E2D">
              <w:rPr>
                <w:rFonts w:ascii="Times New Roman" w:hAnsi="Times New Roman" w:cs="Times New Roman"/>
                <w:sz w:val="28"/>
                <w:szCs w:val="28"/>
              </w:rPr>
              <w:t>1 раз в неделю в режимных процессах, как часть занятия, целое занятие.</w:t>
            </w:r>
          </w:p>
        </w:tc>
      </w:tr>
      <w:tr w:rsidR="00591306" w:rsidRPr="00EA4E2D" w:rsidTr="00CB1C18">
        <w:trPr>
          <w:trHeight w:val="1439"/>
        </w:trPr>
        <w:tc>
          <w:tcPr>
            <w:tcW w:w="3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306" w:rsidRPr="00EA4E2D" w:rsidRDefault="00591306" w:rsidP="00CB1C18">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Упражнения по профилактики плоскостопия </w:t>
            </w:r>
          </w:p>
        </w:tc>
        <w:tc>
          <w:tcPr>
            <w:tcW w:w="6008" w:type="dxa"/>
            <w:tcBorders>
              <w:top w:val="nil"/>
              <w:left w:val="nil"/>
              <w:bottom w:val="single" w:sz="8" w:space="0" w:color="auto"/>
              <w:right w:val="single" w:sz="8" w:space="0" w:color="auto"/>
            </w:tcBorders>
            <w:tcMar>
              <w:top w:w="0" w:type="dxa"/>
              <w:left w:w="108" w:type="dxa"/>
              <w:bottom w:w="0" w:type="dxa"/>
              <w:right w:w="108" w:type="dxa"/>
            </w:tcMar>
            <w:hideMark/>
          </w:tcPr>
          <w:p w:rsidR="00591306" w:rsidRPr="00EA4E2D" w:rsidRDefault="00591306" w:rsidP="00CB1C18">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t xml:space="preserve">3 раз в неделю </w:t>
            </w:r>
          </w:p>
        </w:tc>
      </w:tr>
      <w:tr w:rsidR="00591306" w:rsidRPr="00EA4E2D" w:rsidTr="00CB1C18">
        <w:trPr>
          <w:trHeight w:val="14"/>
        </w:trPr>
        <w:tc>
          <w:tcPr>
            <w:tcW w:w="35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1306" w:rsidRPr="00EA4E2D" w:rsidRDefault="00591306" w:rsidP="00CB1C18">
            <w:pPr>
              <w:spacing w:before="100" w:beforeAutospacing="1" w:after="100" w:afterAutospacing="1"/>
              <w:rPr>
                <w:rFonts w:ascii="Times New Roman" w:hAnsi="Times New Roman" w:cs="Times New Roman"/>
                <w:sz w:val="28"/>
                <w:szCs w:val="28"/>
              </w:rPr>
            </w:pPr>
          </w:p>
        </w:tc>
        <w:tc>
          <w:tcPr>
            <w:tcW w:w="6008" w:type="dxa"/>
            <w:tcBorders>
              <w:top w:val="nil"/>
              <w:left w:val="nil"/>
              <w:bottom w:val="single" w:sz="8" w:space="0" w:color="auto"/>
              <w:right w:val="single" w:sz="8" w:space="0" w:color="auto"/>
            </w:tcBorders>
            <w:tcMar>
              <w:top w:w="0" w:type="dxa"/>
              <w:left w:w="108" w:type="dxa"/>
              <w:bottom w:w="0" w:type="dxa"/>
              <w:right w:w="108" w:type="dxa"/>
            </w:tcMar>
            <w:hideMark/>
          </w:tcPr>
          <w:p w:rsidR="00591306" w:rsidRPr="00EA4E2D" w:rsidRDefault="00591306" w:rsidP="00CB1C18">
            <w:pPr>
              <w:spacing w:before="100" w:beforeAutospacing="1" w:after="100" w:afterAutospacing="1"/>
              <w:rPr>
                <w:rFonts w:ascii="Times New Roman" w:hAnsi="Times New Roman" w:cs="Times New Roman"/>
                <w:sz w:val="28"/>
                <w:szCs w:val="28"/>
              </w:rPr>
            </w:pPr>
          </w:p>
        </w:tc>
      </w:tr>
    </w:tbl>
    <w:p w:rsidR="00591306" w:rsidRDefault="00591306" w:rsidP="00591306">
      <w:pPr>
        <w:spacing w:before="100" w:beforeAutospacing="1" w:after="100" w:afterAutospacing="1"/>
        <w:ind w:firstLine="708"/>
        <w:jc w:val="both"/>
      </w:pPr>
    </w:p>
    <w:p w:rsidR="00591306" w:rsidRPr="00CF033F" w:rsidRDefault="00591306" w:rsidP="00591306">
      <w:pPr>
        <w:spacing w:before="100" w:beforeAutospacing="1" w:after="100" w:afterAutospacing="1"/>
        <w:ind w:firstLine="708"/>
        <w:jc w:val="both"/>
        <w:rPr>
          <w:rFonts w:ascii="Times New Roman" w:hAnsi="Times New Roman" w:cs="Times New Roman"/>
          <w:sz w:val="28"/>
          <w:szCs w:val="28"/>
        </w:rPr>
      </w:pPr>
      <w:r>
        <w:rPr>
          <w:rFonts w:ascii="Times New Roman" w:hAnsi="Times New Roman" w:cs="Times New Roman"/>
          <w:sz w:val="28"/>
          <w:szCs w:val="28"/>
        </w:rPr>
        <w:t xml:space="preserve">На </w:t>
      </w:r>
      <w:r w:rsidRPr="00CF033F">
        <w:rPr>
          <w:rFonts w:ascii="Times New Roman" w:hAnsi="Times New Roman" w:cs="Times New Roman"/>
          <w:sz w:val="28"/>
          <w:szCs w:val="28"/>
        </w:rPr>
        <w:t>физкультурных занятиях осуществляется индивидуально</w:t>
      </w:r>
      <w:r>
        <w:rPr>
          <w:rFonts w:ascii="Times New Roman" w:hAnsi="Times New Roman" w:cs="Times New Roman"/>
          <w:sz w:val="28"/>
          <w:szCs w:val="28"/>
        </w:rPr>
        <w:t>-</w:t>
      </w:r>
      <w:r w:rsidRPr="00CF033F">
        <w:rPr>
          <w:rFonts w:ascii="Times New Roman" w:hAnsi="Times New Roman" w:cs="Times New Roman"/>
          <w:sz w:val="28"/>
          <w:szCs w:val="28"/>
        </w:rPr>
        <w:t>дифференцированный подход к детям: при определении нагрузок учитываются уровень физической подготовки и здоровья, половые особенности.</w:t>
      </w:r>
    </w:p>
    <w:p w:rsidR="00591306" w:rsidRDefault="00591306" w:rsidP="00591306">
      <w:pPr>
        <w:spacing w:before="100" w:beforeAutospacing="1" w:after="100" w:afterAutospacing="1"/>
        <w:jc w:val="both"/>
        <w:rPr>
          <w:rFonts w:ascii="Times New Roman" w:hAnsi="Times New Roman" w:cs="Times New Roman"/>
          <w:sz w:val="28"/>
          <w:szCs w:val="28"/>
        </w:rPr>
      </w:pPr>
      <w:r w:rsidRPr="00EA4E2D">
        <w:rPr>
          <w:rFonts w:ascii="Times New Roman" w:hAnsi="Times New Roman" w:cs="Times New Roman"/>
          <w:sz w:val="28"/>
          <w:szCs w:val="28"/>
        </w:rPr>
        <w:lastRenderedPageBreak/>
        <w:t xml:space="preserve">Процесс обучения </w:t>
      </w:r>
      <w:proofErr w:type="gramStart"/>
      <w:r w:rsidRPr="00EA4E2D">
        <w:rPr>
          <w:rFonts w:ascii="Times New Roman" w:hAnsi="Times New Roman" w:cs="Times New Roman"/>
          <w:sz w:val="28"/>
          <w:szCs w:val="28"/>
        </w:rPr>
        <w:t>в детсаду</w:t>
      </w:r>
      <w:proofErr w:type="gramEnd"/>
      <w:r w:rsidRPr="00EA4E2D">
        <w:rPr>
          <w:rFonts w:ascii="Times New Roman" w:hAnsi="Times New Roman" w:cs="Times New Roman"/>
          <w:sz w:val="28"/>
          <w:szCs w:val="28"/>
        </w:rPr>
        <w:t xml:space="preserve"> направлен на сохранение </w:t>
      </w:r>
      <w:r>
        <w:rPr>
          <w:rFonts w:ascii="Times New Roman" w:hAnsi="Times New Roman" w:cs="Times New Roman"/>
          <w:sz w:val="28"/>
          <w:szCs w:val="28"/>
        </w:rPr>
        <w:t xml:space="preserve">здоровья детей </w:t>
      </w:r>
      <w:r w:rsidRPr="00EA4E2D">
        <w:rPr>
          <w:rFonts w:ascii="Times New Roman" w:hAnsi="Times New Roman" w:cs="Times New Roman"/>
          <w:sz w:val="28"/>
          <w:szCs w:val="28"/>
        </w:rPr>
        <w:t>и помощь тем детям, которые уже имеют те или иные нарушения в состоянии здоровья. Поэтому важнейшим направлением деятельности сада является создание безопасных условий для жизни и здоровья воспитанников и работников детского сада.</w:t>
      </w:r>
    </w:p>
    <w:p w:rsidR="00591306" w:rsidRDefault="00591306" w:rsidP="00591306">
      <w:pPr>
        <w:spacing w:before="100" w:beforeAutospacing="1" w:after="100" w:afterAutospacing="1"/>
        <w:ind w:firstLine="708"/>
        <w:jc w:val="both"/>
      </w:pPr>
      <w:r w:rsidRPr="006431E0">
        <w:rPr>
          <w:rFonts w:ascii="Times New Roman" w:hAnsi="Times New Roman" w:cs="Times New Roman"/>
          <w:b/>
          <w:sz w:val="28"/>
          <w:szCs w:val="28"/>
        </w:rPr>
        <w:t>Вывод.</w:t>
      </w:r>
      <w:r w:rsidRPr="006431E0">
        <w:rPr>
          <w:rFonts w:ascii="Times New Roman" w:hAnsi="Times New Roman" w:cs="Times New Roman"/>
          <w:sz w:val="28"/>
          <w:szCs w:val="28"/>
        </w:rPr>
        <w:t xml:space="preserve"> В связи отсутствия спортивного зала в </w:t>
      </w:r>
      <w:proofErr w:type="gramStart"/>
      <w:r w:rsidRPr="006431E0">
        <w:rPr>
          <w:rFonts w:ascii="Times New Roman" w:hAnsi="Times New Roman" w:cs="Times New Roman"/>
          <w:sz w:val="28"/>
          <w:szCs w:val="28"/>
        </w:rPr>
        <w:t>ДОУ  и</w:t>
      </w:r>
      <w:proofErr w:type="gramEnd"/>
      <w:r w:rsidRPr="006431E0">
        <w:rPr>
          <w:rFonts w:ascii="Times New Roman" w:hAnsi="Times New Roman" w:cs="Times New Roman"/>
          <w:sz w:val="28"/>
          <w:szCs w:val="28"/>
        </w:rPr>
        <w:t xml:space="preserve"> отсутствия оптимальных условий для закаливания, создаются условия в группах</w:t>
      </w:r>
      <w:r>
        <w:rPr>
          <w:rFonts w:ascii="Times New Roman" w:hAnsi="Times New Roman" w:cs="Times New Roman"/>
          <w:sz w:val="28"/>
          <w:szCs w:val="28"/>
        </w:rPr>
        <w:t xml:space="preserve"> </w:t>
      </w:r>
      <w:r w:rsidRPr="006431E0">
        <w:rPr>
          <w:rFonts w:ascii="Times New Roman" w:hAnsi="Times New Roman" w:cs="Times New Roman"/>
          <w:sz w:val="28"/>
          <w:szCs w:val="28"/>
        </w:rPr>
        <w:t xml:space="preserve"> для проведения закаливающих мероприятий</w:t>
      </w:r>
      <w:r>
        <w:rPr>
          <w:rFonts w:ascii="Times New Roman" w:hAnsi="Times New Roman" w:cs="Times New Roman"/>
          <w:sz w:val="28"/>
          <w:szCs w:val="28"/>
        </w:rPr>
        <w:t>,</w:t>
      </w:r>
      <w:r w:rsidRPr="006431E0">
        <w:rPr>
          <w:rFonts w:ascii="Times New Roman" w:hAnsi="Times New Roman" w:cs="Times New Roman"/>
          <w:sz w:val="28"/>
          <w:szCs w:val="28"/>
        </w:rPr>
        <w:t xml:space="preserve"> внедряются профилактические мероприятия по обеспечению оздоровления детей</w:t>
      </w:r>
      <w:r>
        <w:t>.</w:t>
      </w:r>
    </w:p>
    <w:p w:rsidR="00591306" w:rsidRPr="00DF5E78" w:rsidRDefault="00591306" w:rsidP="00591306">
      <w:pPr>
        <w:pStyle w:val="a5"/>
        <w:ind w:firstLine="708"/>
        <w:rPr>
          <w:rFonts w:ascii="Times New Roman" w:hAnsi="Times New Roman" w:cs="Times New Roman"/>
          <w:i/>
          <w:color w:val="0D0D0D" w:themeColor="text1" w:themeTint="F2"/>
          <w:sz w:val="28"/>
          <w:szCs w:val="28"/>
        </w:rPr>
      </w:pPr>
    </w:p>
    <w:p w:rsidR="00A916E2" w:rsidRPr="00AB2E08" w:rsidRDefault="00A916E2" w:rsidP="00AB2E08">
      <w:pPr>
        <w:pStyle w:val="a4"/>
        <w:shd w:val="clear" w:color="auto" w:fill="FFFFFF"/>
        <w:spacing w:before="0" w:beforeAutospacing="0" w:after="240" w:afterAutospacing="0" w:line="326" w:lineRule="atLeast"/>
        <w:jc w:val="center"/>
        <w:textAlignment w:val="baseline"/>
        <w:rPr>
          <w:sz w:val="28"/>
          <w:szCs w:val="28"/>
        </w:rPr>
      </w:pPr>
      <w:r w:rsidRPr="008D6DEF">
        <w:rPr>
          <w:rFonts w:ascii="Times New Roman" w:hAnsi="Times New Roman" w:cs="Times New Roman"/>
          <w:b/>
          <w:bCs/>
          <w:sz w:val="28"/>
          <w:szCs w:val="28"/>
        </w:rPr>
        <w:t>Обеспечение безопасности детей.</w:t>
      </w:r>
    </w:p>
    <w:p w:rsidR="00A916E2" w:rsidRPr="008D6DEF" w:rsidRDefault="00A916E2" w:rsidP="00A916E2">
      <w:pPr>
        <w:spacing w:after="0"/>
        <w:ind w:firstLine="426"/>
        <w:jc w:val="both"/>
        <w:rPr>
          <w:rFonts w:ascii="Times New Roman" w:hAnsi="Times New Roman" w:cs="Times New Roman"/>
          <w:sz w:val="28"/>
          <w:szCs w:val="28"/>
        </w:rPr>
      </w:pPr>
      <w:r w:rsidRPr="008D6DEF">
        <w:rPr>
          <w:rFonts w:ascii="Times New Roman" w:hAnsi="Times New Roman" w:cs="Times New Roman"/>
          <w:sz w:val="28"/>
          <w:szCs w:val="28"/>
        </w:rPr>
        <w:t xml:space="preserve">Основным нормативно – правовым актом, содержащим положение об обеспечение </w:t>
      </w:r>
      <w:proofErr w:type="gramStart"/>
      <w:r w:rsidRPr="008D6DEF">
        <w:rPr>
          <w:rFonts w:ascii="Times New Roman" w:hAnsi="Times New Roman" w:cs="Times New Roman"/>
          <w:sz w:val="28"/>
          <w:szCs w:val="28"/>
        </w:rPr>
        <w:t>безопасности участников образовательного процесса</w:t>
      </w:r>
      <w:proofErr w:type="gramEnd"/>
      <w:r w:rsidRPr="008D6DEF">
        <w:rPr>
          <w:rFonts w:ascii="Times New Roman" w:hAnsi="Times New Roman" w:cs="Times New Roman"/>
          <w:sz w:val="28"/>
          <w:szCs w:val="28"/>
        </w:rPr>
        <w:t xml:space="preserve"> является федеральный закон «Об образовании в РФ» от 29.12.12 № 273 – ФЗ, который в ст.41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w:t>
      </w:r>
    </w:p>
    <w:p w:rsidR="00A916E2" w:rsidRPr="008D6DEF" w:rsidRDefault="00A916E2" w:rsidP="00A916E2">
      <w:pPr>
        <w:spacing w:after="0"/>
        <w:ind w:firstLine="426"/>
        <w:jc w:val="both"/>
        <w:rPr>
          <w:rFonts w:ascii="Times New Roman" w:hAnsi="Times New Roman" w:cs="Times New Roman"/>
          <w:sz w:val="28"/>
          <w:szCs w:val="28"/>
        </w:rPr>
      </w:pPr>
      <w:r w:rsidRPr="008D6DEF">
        <w:rPr>
          <w:rFonts w:ascii="Times New Roman" w:hAnsi="Times New Roman" w:cs="Times New Roman"/>
          <w:sz w:val="28"/>
          <w:szCs w:val="28"/>
        </w:rPr>
        <w:t>Безопасные условия пребывания в образовательном учреждении – это, в первую очередь, условия, соответствующие противопожарным, санитарным и техническим нормам и правилам, возрастным особенностям дошкольников.</w:t>
      </w:r>
    </w:p>
    <w:p w:rsidR="00A916E2" w:rsidRPr="008D6DEF" w:rsidRDefault="00A916E2" w:rsidP="00A916E2">
      <w:pPr>
        <w:spacing w:after="0"/>
        <w:ind w:firstLine="426"/>
        <w:jc w:val="both"/>
        <w:rPr>
          <w:rFonts w:ascii="Times New Roman" w:hAnsi="Times New Roman" w:cs="Times New Roman"/>
          <w:sz w:val="28"/>
          <w:szCs w:val="28"/>
        </w:rPr>
      </w:pPr>
      <w:r w:rsidRPr="008D6DEF">
        <w:rPr>
          <w:rFonts w:ascii="Times New Roman" w:hAnsi="Times New Roman" w:cs="Times New Roman"/>
          <w:sz w:val="28"/>
          <w:szCs w:val="28"/>
        </w:rPr>
        <w:t>Главной целью по охране труда в ДОУ является создание и обеспечение здоровых и безопасных условий труда, сохранение жизни и здоровья воспитанников и работников в процессе труда, воспитания и организованного отдыха.</w:t>
      </w:r>
    </w:p>
    <w:p w:rsidR="00A916E2" w:rsidRPr="008D6DEF" w:rsidRDefault="00A916E2" w:rsidP="00A916E2">
      <w:pPr>
        <w:spacing w:after="0"/>
        <w:ind w:firstLine="426"/>
        <w:jc w:val="both"/>
        <w:rPr>
          <w:rFonts w:ascii="Times New Roman" w:hAnsi="Times New Roman" w:cs="Times New Roman"/>
          <w:sz w:val="28"/>
          <w:szCs w:val="28"/>
        </w:rPr>
      </w:pPr>
      <w:r w:rsidRPr="008D6DEF">
        <w:rPr>
          <w:rFonts w:ascii="Times New Roman" w:hAnsi="Times New Roman" w:cs="Times New Roman"/>
          <w:sz w:val="28"/>
          <w:szCs w:val="28"/>
        </w:rPr>
        <w:t>В начале календарного года, в начале учебного года, а также перед длительными выходными и праздничными днями проводятся инструктажи всего личного состава сотрудников ДОО.</w:t>
      </w:r>
    </w:p>
    <w:p w:rsidR="00A916E2" w:rsidRPr="008D6DEF" w:rsidRDefault="00A916E2" w:rsidP="00A916E2">
      <w:pPr>
        <w:spacing w:after="0"/>
        <w:ind w:firstLine="426"/>
        <w:jc w:val="both"/>
        <w:rPr>
          <w:rFonts w:ascii="Times New Roman" w:hAnsi="Times New Roman" w:cs="Times New Roman"/>
          <w:iCs/>
          <w:sz w:val="28"/>
          <w:szCs w:val="28"/>
        </w:rPr>
      </w:pPr>
      <w:r w:rsidRPr="008D6DEF">
        <w:rPr>
          <w:rFonts w:ascii="Times New Roman" w:hAnsi="Times New Roman" w:cs="Times New Roman"/>
          <w:sz w:val="28"/>
          <w:szCs w:val="28"/>
        </w:rPr>
        <w:t xml:space="preserve">   </w:t>
      </w:r>
      <w:r w:rsidRPr="008D6DEF">
        <w:rPr>
          <w:rFonts w:ascii="Times New Roman" w:hAnsi="Times New Roman" w:cs="Times New Roman"/>
          <w:iCs/>
          <w:sz w:val="28"/>
          <w:szCs w:val="28"/>
        </w:rPr>
        <w:t xml:space="preserve">      Издаются приказы, работает пожарно-техническая комиссия, комиссия по охране труда. Все рекомендации контролирующих органов своевременно исполняются.</w:t>
      </w:r>
    </w:p>
    <w:p w:rsidR="00A916E2" w:rsidRPr="008D6DEF" w:rsidRDefault="00A916E2" w:rsidP="00A916E2">
      <w:pPr>
        <w:spacing w:after="0"/>
        <w:jc w:val="both"/>
        <w:rPr>
          <w:rFonts w:ascii="Times New Roman" w:hAnsi="Times New Roman" w:cs="Times New Roman"/>
          <w:sz w:val="28"/>
          <w:szCs w:val="28"/>
        </w:rPr>
      </w:pPr>
      <w:r w:rsidRPr="008D6DEF">
        <w:rPr>
          <w:rFonts w:ascii="Times New Roman" w:hAnsi="Times New Roman" w:cs="Times New Roman"/>
          <w:sz w:val="28"/>
          <w:szCs w:val="28"/>
        </w:rPr>
        <w:t>Безопасность воспитанников обеспечивается следующими направлениями работы учреждения:</w:t>
      </w:r>
    </w:p>
    <w:p w:rsidR="00A916E2" w:rsidRPr="008D6DEF" w:rsidRDefault="00A916E2" w:rsidP="00A916E2">
      <w:pPr>
        <w:numPr>
          <w:ilvl w:val="0"/>
          <w:numId w:val="6"/>
        </w:numPr>
        <w:spacing w:after="0"/>
        <w:jc w:val="both"/>
        <w:rPr>
          <w:rFonts w:ascii="Times New Roman" w:hAnsi="Times New Roman" w:cs="Times New Roman"/>
          <w:sz w:val="28"/>
          <w:szCs w:val="28"/>
        </w:rPr>
      </w:pPr>
      <w:r w:rsidRPr="008D6DEF">
        <w:rPr>
          <w:rFonts w:ascii="Times New Roman" w:hAnsi="Times New Roman" w:cs="Times New Roman"/>
          <w:sz w:val="28"/>
          <w:szCs w:val="28"/>
        </w:rPr>
        <w:t>по периметру здания установлены камеры наружного видеонаблюдения (16 шт.), наблюдение ведется по всей территории, прилегающей к ДОУ и в здании;</w:t>
      </w:r>
    </w:p>
    <w:p w:rsidR="00A916E2" w:rsidRPr="008D6DEF" w:rsidRDefault="00A916E2" w:rsidP="00A916E2">
      <w:pPr>
        <w:numPr>
          <w:ilvl w:val="0"/>
          <w:numId w:val="6"/>
        </w:numPr>
        <w:spacing w:after="0"/>
        <w:jc w:val="both"/>
        <w:rPr>
          <w:rFonts w:ascii="Times New Roman" w:hAnsi="Times New Roman" w:cs="Times New Roman"/>
          <w:sz w:val="28"/>
          <w:szCs w:val="28"/>
        </w:rPr>
      </w:pPr>
      <w:r w:rsidRPr="008D6DEF">
        <w:rPr>
          <w:rFonts w:ascii="Times New Roman" w:hAnsi="Times New Roman" w:cs="Times New Roman"/>
          <w:sz w:val="28"/>
          <w:szCs w:val="28"/>
        </w:rPr>
        <w:t>учреждение имеет металлическое ограждение по периметру прилегающей территории;</w:t>
      </w:r>
    </w:p>
    <w:p w:rsidR="00A916E2" w:rsidRPr="008D6DEF" w:rsidRDefault="00A916E2" w:rsidP="00A916E2">
      <w:pPr>
        <w:numPr>
          <w:ilvl w:val="0"/>
          <w:numId w:val="6"/>
        </w:numPr>
        <w:spacing w:after="0"/>
        <w:jc w:val="both"/>
        <w:rPr>
          <w:rFonts w:ascii="Times New Roman" w:hAnsi="Times New Roman" w:cs="Times New Roman"/>
          <w:sz w:val="28"/>
          <w:szCs w:val="28"/>
        </w:rPr>
      </w:pPr>
      <w:r w:rsidRPr="008D6DEF">
        <w:rPr>
          <w:rFonts w:ascii="Times New Roman" w:hAnsi="Times New Roman" w:cs="Times New Roman"/>
          <w:sz w:val="28"/>
          <w:szCs w:val="28"/>
        </w:rPr>
        <w:t>установлена кнопка экстренного вызова сотрудников КТС;</w:t>
      </w:r>
    </w:p>
    <w:p w:rsidR="00A916E2" w:rsidRPr="008D6DEF" w:rsidRDefault="00A916E2" w:rsidP="00A916E2">
      <w:pPr>
        <w:numPr>
          <w:ilvl w:val="0"/>
          <w:numId w:val="6"/>
        </w:numPr>
        <w:spacing w:after="0"/>
        <w:jc w:val="both"/>
        <w:rPr>
          <w:rFonts w:ascii="Times New Roman" w:hAnsi="Times New Roman" w:cs="Times New Roman"/>
          <w:sz w:val="28"/>
          <w:szCs w:val="28"/>
        </w:rPr>
      </w:pPr>
      <w:r w:rsidRPr="008D6DEF">
        <w:rPr>
          <w:rFonts w:ascii="Times New Roman" w:hAnsi="Times New Roman" w:cs="Times New Roman"/>
          <w:sz w:val="28"/>
          <w:szCs w:val="28"/>
        </w:rPr>
        <w:t>оконные проемы остеклены, решетки отсутствуют;</w:t>
      </w:r>
    </w:p>
    <w:p w:rsidR="00A916E2" w:rsidRPr="008D6DEF" w:rsidRDefault="00A916E2" w:rsidP="00A916E2">
      <w:pPr>
        <w:numPr>
          <w:ilvl w:val="0"/>
          <w:numId w:val="6"/>
        </w:numPr>
        <w:spacing w:after="0"/>
        <w:jc w:val="both"/>
        <w:rPr>
          <w:rFonts w:ascii="Times New Roman" w:hAnsi="Times New Roman" w:cs="Times New Roman"/>
          <w:sz w:val="28"/>
          <w:szCs w:val="28"/>
        </w:rPr>
      </w:pPr>
      <w:r w:rsidRPr="008D6DEF">
        <w:rPr>
          <w:rFonts w:ascii="Times New Roman" w:hAnsi="Times New Roman" w:cs="Times New Roman"/>
          <w:sz w:val="28"/>
          <w:szCs w:val="28"/>
        </w:rPr>
        <w:lastRenderedPageBreak/>
        <w:t xml:space="preserve">Каждая группа имеет свой путь эвакуации, согласованный с </w:t>
      </w:r>
      <w:proofErr w:type="spellStart"/>
      <w:r w:rsidRPr="008D6DEF">
        <w:rPr>
          <w:rFonts w:ascii="Times New Roman" w:hAnsi="Times New Roman" w:cs="Times New Roman"/>
          <w:sz w:val="28"/>
          <w:szCs w:val="28"/>
        </w:rPr>
        <w:t>Роспожнадзором</w:t>
      </w:r>
      <w:proofErr w:type="spellEnd"/>
      <w:r w:rsidRPr="008D6DEF">
        <w:rPr>
          <w:rFonts w:ascii="Times New Roman" w:hAnsi="Times New Roman" w:cs="Times New Roman"/>
          <w:sz w:val="28"/>
          <w:szCs w:val="28"/>
        </w:rPr>
        <w:t>;</w:t>
      </w:r>
    </w:p>
    <w:p w:rsidR="00A916E2" w:rsidRPr="008D6DEF" w:rsidRDefault="00A916E2" w:rsidP="00A916E2">
      <w:pPr>
        <w:numPr>
          <w:ilvl w:val="0"/>
          <w:numId w:val="6"/>
        </w:numPr>
        <w:spacing w:after="0"/>
        <w:jc w:val="both"/>
        <w:rPr>
          <w:rFonts w:ascii="Times New Roman" w:hAnsi="Times New Roman" w:cs="Times New Roman"/>
          <w:sz w:val="28"/>
          <w:szCs w:val="28"/>
        </w:rPr>
      </w:pPr>
      <w:r w:rsidRPr="008D6DEF">
        <w:rPr>
          <w:rFonts w:ascii="Times New Roman" w:hAnsi="Times New Roman" w:cs="Times New Roman"/>
          <w:sz w:val="28"/>
          <w:szCs w:val="28"/>
        </w:rPr>
        <w:t>огнетушители, пожарная сигнализация исправны и соответствуют требованиям ППБ; проверка системы пожаротушения проводится ежемесячно согласно договору;</w:t>
      </w:r>
    </w:p>
    <w:p w:rsidR="00A916E2" w:rsidRPr="008D6DEF" w:rsidRDefault="00A916E2" w:rsidP="00A916E2">
      <w:pPr>
        <w:numPr>
          <w:ilvl w:val="0"/>
          <w:numId w:val="6"/>
        </w:numPr>
        <w:spacing w:after="0"/>
        <w:jc w:val="both"/>
        <w:rPr>
          <w:rFonts w:ascii="Times New Roman" w:hAnsi="Times New Roman" w:cs="Times New Roman"/>
          <w:sz w:val="28"/>
          <w:szCs w:val="28"/>
        </w:rPr>
      </w:pPr>
      <w:r w:rsidRPr="008D6DEF">
        <w:rPr>
          <w:rFonts w:ascii="Times New Roman" w:hAnsi="Times New Roman" w:cs="Times New Roman"/>
          <w:sz w:val="28"/>
          <w:szCs w:val="28"/>
        </w:rPr>
        <w:t>ежеквартально по плану работы учреждения проводятся учебные тренировки, на которых отрабатываются действия всех сотрудников и воспитанников на случай ЧС;</w:t>
      </w:r>
    </w:p>
    <w:p w:rsidR="00A916E2" w:rsidRPr="008D6DEF" w:rsidRDefault="00A916E2" w:rsidP="00A916E2">
      <w:pPr>
        <w:numPr>
          <w:ilvl w:val="0"/>
          <w:numId w:val="6"/>
        </w:numPr>
        <w:spacing w:after="0"/>
        <w:jc w:val="both"/>
        <w:rPr>
          <w:rFonts w:ascii="Times New Roman" w:hAnsi="Times New Roman" w:cs="Times New Roman"/>
          <w:sz w:val="28"/>
          <w:szCs w:val="28"/>
        </w:rPr>
      </w:pPr>
      <w:r w:rsidRPr="008D6DEF">
        <w:rPr>
          <w:rFonts w:ascii="Times New Roman" w:hAnsi="Times New Roman" w:cs="Times New Roman"/>
          <w:sz w:val="28"/>
          <w:szCs w:val="28"/>
        </w:rPr>
        <w:t>мебель для детей подобрана и маркирована с учетом требований СанПиН и антропометрических данных;</w:t>
      </w:r>
      <w:bookmarkStart w:id="1" w:name="_Hlk101184857"/>
    </w:p>
    <w:bookmarkEnd w:id="1"/>
    <w:p w:rsidR="00A916E2" w:rsidRPr="008D6DEF" w:rsidRDefault="00A916E2" w:rsidP="00A916E2">
      <w:pPr>
        <w:tabs>
          <w:tab w:val="left" w:pos="0"/>
          <w:tab w:val="left" w:pos="567"/>
        </w:tabs>
        <w:spacing w:after="0" w:line="240" w:lineRule="auto"/>
        <w:ind w:firstLine="426"/>
        <w:jc w:val="both"/>
        <w:rPr>
          <w:rFonts w:ascii="Times New Roman" w:eastAsia="Calibri" w:hAnsi="Times New Roman" w:cs="Times New Roman"/>
          <w:sz w:val="28"/>
          <w:szCs w:val="28"/>
        </w:rPr>
      </w:pPr>
      <w:r w:rsidRPr="008D6DEF">
        <w:rPr>
          <w:rFonts w:ascii="Times New Roman" w:eastAsia="Times New Roman" w:hAnsi="Times New Roman" w:cs="Times New Roman"/>
          <w:sz w:val="28"/>
          <w:szCs w:val="28"/>
          <w:lang w:eastAsia="ru-RU"/>
        </w:rPr>
        <w:t xml:space="preserve">    С целью привития дошкольникам практических навыков безопасного и культурного поведения на дорогах в течение учебного года </w:t>
      </w:r>
      <w:r w:rsidRPr="008D6DEF">
        <w:rPr>
          <w:rFonts w:ascii="Times New Roman" w:eastAsia="Calibri" w:hAnsi="Times New Roman" w:cs="Times New Roman"/>
          <w:sz w:val="28"/>
          <w:szCs w:val="28"/>
        </w:rPr>
        <w:t>в детском саду проводилась работа с детьми по изучению правил дорожного движения, пожарной безопасности. Для повышения качества обучения детей правилам дорожного движения проводятся экскурсии, целевые прогулки по улицам города, к светофору, наблюдения за движущимся транспортом, рассматривание дорожных знаков.</w:t>
      </w:r>
    </w:p>
    <w:p w:rsidR="00A916E2" w:rsidRPr="008D6DEF" w:rsidRDefault="00A916E2" w:rsidP="00A916E2">
      <w:pPr>
        <w:tabs>
          <w:tab w:val="left" w:pos="0"/>
          <w:tab w:val="left" w:pos="567"/>
        </w:tabs>
        <w:spacing w:after="0" w:line="240" w:lineRule="auto"/>
        <w:ind w:firstLine="426"/>
        <w:jc w:val="both"/>
        <w:rPr>
          <w:rFonts w:ascii="Times New Roman" w:eastAsia="Calibri" w:hAnsi="Times New Roman" w:cs="Times New Roman"/>
          <w:sz w:val="28"/>
          <w:szCs w:val="28"/>
        </w:rPr>
      </w:pPr>
      <w:r w:rsidRPr="008D6DEF">
        <w:rPr>
          <w:rFonts w:ascii="Times New Roman" w:eastAsia="Calibri" w:hAnsi="Times New Roman" w:cs="Times New Roman"/>
          <w:sz w:val="28"/>
          <w:szCs w:val="28"/>
        </w:rPr>
        <w:t>С детьми старших групп воспитателями проводятся экскурсии в городскую пожарную часть.</w:t>
      </w:r>
    </w:p>
    <w:p w:rsidR="00A916E2" w:rsidRPr="008D6DEF" w:rsidRDefault="00A916E2" w:rsidP="00A916E2">
      <w:pPr>
        <w:spacing w:after="0" w:line="240" w:lineRule="auto"/>
        <w:ind w:firstLine="426"/>
        <w:jc w:val="both"/>
        <w:rPr>
          <w:rFonts w:ascii="Times New Roman" w:eastAsia="Calibri" w:hAnsi="Times New Roman" w:cs="Times New Roman"/>
          <w:sz w:val="28"/>
          <w:szCs w:val="28"/>
        </w:rPr>
      </w:pPr>
      <w:r w:rsidRPr="008D6DEF">
        <w:rPr>
          <w:rFonts w:ascii="Times New Roman" w:eastAsia="Calibri" w:hAnsi="Times New Roman" w:cs="Times New Roman"/>
          <w:b/>
          <w:i/>
          <w:sz w:val="28"/>
          <w:szCs w:val="28"/>
        </w:rPr>
        <w:t>Вывод:</w:t>
      </w:r>
      <w:r w:rsidRPr="008D6DEF">
        <w:rPr>
          <w:rFonts w:ascii="Times New Roman" w:eastAsia="Calibri" w:hAnsi="Times New Roman" w:cs="Times New Roman"/>
          <w:sz w:val="28"/>
          <w:szCs w:val="28"/>
        </w:rPr>
        <w:t xml:space="preserve"> работа по обеспечению безопасности участников образовательного процесса четко планируется, составляются планы мероприятий на календарный год по пожарной безопасности, гражданской обороне и предупреждению чрезвычайных ситуаций.  Детьми освоены нормы и правила взаимодействия с другими людьми. За последние несколько лет отсутствуют случаи нарушений правил безопасности, детского и взрослого травматизма в ДОУ.</w:t>
      </w:r>
      <w:r>
        <w:rPr>
          <w:rFonts w:ascii="Times New Roman" w:eastAsia="Calibri" w:hAnsi="Times New Roman" w:cs="Times New Roman"/>
          <w:sz w:val="28"/>
          <w:szCs w:val="28"/>
        </w:rPr>
        <w:t xml:space="preserve"> З</w:t>
      </w:r>
      <w:r w:rsidRPr="008D6DEF">
        <w:rPr>
          <w:rFonts w:ascii="Times New Roman" w:eastAsia="Calibri" w:hAnsi="Times New Roman" w:cs="Times New Roman"/>
          <w:sz w:val="28"/>
          <w:szCs w:val="28"/>
        </w:rPr>
        <w:t xml:space="preserve">адача формирования у дошкольников навыков безопасного поведения на дорогах сегодня продолжает оставаться актуальной. </w:t>
      </w:r>
    </w:p>
    <w:p w:rsidR="00A916E2" w:rsidRPr="008D6DEF" w:rsidRDefault="00A916E2" w:rsidP="00A916E2">
      <w:pPr>
        <w:spacing w:after="0" w:line="240" w:lineRule="auto"/>
        <w:jc w:val="both"/>
        <w:rPr>
          <w:rFonts w:ascii="Times New Roman" w:eastAsia="Calibri" w:hAnsi="Times New Roman" w:cs="Times New Roman"/>
          <w:sz w:val="28"/>
          <w:szCs w:val="28"/>
        </w:rPr>
      </w:pPr>
    </w:p>
    <w:p w:rsidR="009134BA" w:rsidRPr="00643A11" w:rsidRDefault="009134BA" w:rsidP="009134BA">
      <w:pPr>
        <w:pStyle w:val="a4"/>
        <w:shd w:val="clear" w:color="auto" w:fill="FFFFFF"/>
        <w:spacing w:before="0" w:beforeAutospacing="0" w:after="0" w:afterAutospacing="0" w:line="360" w:lineRule="auto"/>
        <w:rPr>
          <w:rFonts w:ascii="Times New Roman" w:hAnsi="Times New Roman" w:cs="Times New Roman"/>
          <w:b/>
          <w:kern w:val="36"/>
        </w:rPr>
      </w:pPr>
    </w:p>
    <w:p w:rsidR="00591306" w:rsidRPr="00591306" w:rsidRDefault="00A420F5" w:rsidP="00591306">
      <w:pPr>
        <w:ind w:left="-284" w:firstLine="426"/>
        <w:jc w:val="center"/>
        <w:rPr>
          <w:rFonts w:ascii="Times New Roman" w:hAnsi="Times New Roman" w:cs="Times New Roman"/>
          <w:b/>
          <w:sz w:val="28"/>
          <w:szCs w:val="28"/>
        </w:rPr>
      </w:pPr>
      <w:r w:rsidRPr="008D6DEF">
        <w:rPr>
          <w:rFonts w:ascii="Times New Roman" w:hAnsi="Times New Roman" w:cs="Times New Roman"/>
          <w:b/>
          <w:sz w:val="28"/>
          <w:szCs w:val="28"/>
        </w:rPr>
        <w:t>Состояние предметно-развивающей среды.</w:t>
      </w:r>
    </w:p>
    <w:p w:rsidR="00591306" w:rsidRDefault="00591306" w:rsidP="00591306">
      <w:pPr>
        <w:autoSpaceDE w:val="0"/>
        <w:autoSpaceDN w:val="0"/>
        <w:adjustRightInd w:val="0"/>
        <w:jc w:val="both"/>
        <w:rPr>
          <w:rFonts w:ascii="Times New Roman" w:hAnsi="Times New Roman" w:cs="Times New Roman"/>
          <w:sz w:val="28"/>
          <w:szCs w:val="28"/>
        </w:rPr>
      </w:pPr>
      <w:r w:rsidRPr="00976CDE">
        <w:rPr>
          <w:rFonts w:ascii="Times New Roman" w:hAnsi="Times New Roman" w:cs="Times New Roman"/>
          <w:sz w:val="28"/>
          <w:szCs w:val="28"/>
        </w:rPr>
        <w:t xml:space="preserve">В детском саду создана развивающая образовательная среда, условия для организации и проведения образовательного процесса. Учреждение располагает необходимой учебно-методической литературой для реализации основной общеобразовательной программы. Учебно-методическая оснащенность детского сада позволяет проводить </w:t>
      </w:r>
      <w:proofErr w:type="spellStart"/>
      <w:r w:rsidRPr="00976CDE">
        <w:rPr>
          <w:rFonts w:ascii="Times New Roman" w:hAnsi="Times New Roman" w:cs="Times New Roman"/>
          <w:sz w:val="28"/>
          <w:szCs w:val="28"/>
        </w:rPr>
        <w:t>воспитательно</w:t>
      </w:r>
      <w:proofErr w:type="spellEnd"/>
      <w:r w:rsidRPr="00976CDE">
        <w:rPr>
          <w:rFonts w:ascii="Times New Roman" w:hAnsi="Times New Roman" w:cs="Times New Roman"/>
          <w:sz w:val="28"/>
          <w:szCs w:val="28"/>
        </w:rPr>
        <w:t xml:space="preserve">-образовательную работу с детьми на среднем уровне. В каждой возрастной группе </w:t>
      </w:r>
      <w:proofErr w:type="gramStart"/>
      <w:r w:rsidRPr="00976CDE">
        <w:rPr>
          <w:rFonts w:ascii="Times New Roman" w:hAnsi="Times New Roman" w:cs="Times New Roman"/>
          <w:sz w:val="28"/>
          <w:szCs w:val="28"/>
        </w:rPr>
        <w:t>созданы  условия</w:t>
      </w:r>
      <w:proofErr w:type="gramEnd"/>
      <w:r w:rsidRPr="00976CDE">
        <w:rPr>
          <w:rFonts w:ascii="Times New Roman" w:hAnsi="Times New Roman" w:cs="Times New Roman"/>
          <w:sz w:val="28"/>
          <w:szCs w:val="28"/>
        </w:rPr>
        <w:t xml:space="preserve"> для самостоятельной, художественной, творческой, театрализованной, двигательной деятельности, оборудованы «уголки», в которых размещен познавательный и игровой материал в соответствии с возрастом детей. Для каждой возрастной группы есть отдельный участок, на которых дети осуществляют двигательную активность. В детском саду есть две веранды для прогулок с детьми в сырую погоду, в филиале также две </w:t>
      </w:r>
      <w:r w:rsidRPr="00976CDE">
        <w:rPr>
          <w:rFonts w:ascii="Times New Roman" w:hAnsi="Times New Roman" w:cs="Times New Roman"/>
          <w:sz w:val="28"/>
          <w:szCs w:val="28"/>
        </w:rPr>
        <w:lastRenderedPageBreak/>
        <w:t>веранды. Все кабинеты обеспечены учебно-наглядным и ди</w:t>
      </w:r>
      <w:r>
        <w:rPr>
          <w:rFonts w:ascii="Times New Roman" w:hAnsi="Times New Roman" w:cs="Times New Roman"/>
          <w:sz w:val="28"/>
          <w:szCs w:val="28"/>
        </w:rPr>
        <w:t xml:space="preserve">дактическим материалом. </w:t>
      </w:r>
    </w:p>
    <w:p w:rsidR="00C73AAB" w:rsidRDefault="00591306" w:rsidP="00591306">
      <w:pPr>
        <w:autoSpaceDE w:val="0"/>
        <w:autoSpaceDN w:val="0"/>
        <w:adjustRightInd w:val="0"/>
        <w:jc w:val="both"/>
        <w:rPr>
          <w:rFonts w:ascii="Times New Roman" w:hAnsi="Times New Roman" w:cs="Times New Roman"/>
          <w:sz w:val="28"/>
          <w:szCs w:val="28"/>
        </w:rPr>
      </w:pPr>
      <w:r w:rsidRPr="00976CDE">
        <w:rPr>
          <w:rFonts w:ascii="Times New Roman" w:hAnsi="Times New Roman" w:cs="Times New Roman"/>
          <w:sz w:val="28"/>
          <w:szCs w:val="28"/>
        </w:rPr>
        <w:t>Состояние зданий, территорий детского сада а также групповых</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помещений </w:t>
      </w:r>
      <w:r w:rsidRPr="00976CDE">
        <w:rPr>
          <w:rFonts w:ascii="Times New Roman" w:hAnsi="Times New Roman" w:cs="Times New Roman"/>
          <w:sz w:val="28"/>
          <w:szCs w:val="28"/>
        </w:rPr>
        <w:t xml:space="preserve"> и</w:t>
      </w:r>
      <w:proofErr w:type="gramEnd"/>
      <w:r w:rsidRPr="00976CDE">
        <w:rPr>
          <w:rFonts w:ascii="Times New Roman" w:hAnsi="Times New Roman" w:cs="Times New Roman"/>
          <w:sz w:val="28"/>
          <w:szCs w:val="28"/>
        </w:rPr>
        <w:t xml:space="preserve"> вспомогательных помещений постоянно поддерживается в хорошем состоянии, но здания требуют капитального ремонта. В целом помещения соответствуют санитарно-гигиеническим нормам и противопожарным требованиям, но не хватает материально-технической базы в соответствии с ФГОС ДО. </w:t>
      </w:r>
    </w:p>
    <w:p w:rsidR="00AB2E08" w:rsidRPr="00793445" w:rsidRDefault="00AB2E08" w:rsidP="00AB2E08">
      <w:pPr>
        <w:ind w:right="-284"/>
        <w:jc w:val="both"/>
        <w:rPr>
          <w:rFonts w:ascii="Times New Roman" w:hAnsi="Times New Roman" w:cs="Times New Roman"/>
          <w:color w:val="000000"/>
          <w:sz w:val="28"/>
          <w:szCs w:val="28"/>
        </w:rPr>
      </w:pPr>
      <w:r w:rsidRPr="00E04E50">
        <w:rPr>
          <w:rFonts w:ascii="Times New Roman" w:hAnsi="Times New Roman" w:cs="Times New Roman"/>
          <w:b/>
          <w:sz w:val="28"/>
          <w:szCs w:val="28"/>
        </w:rPr>
        <w:t>Вывод</w:t>
      </w:r>
      <w:r>
        <w:rPr>
          <w:rFonts w:ascii="Times New Roman" w:hAnsi="Times New Roman" w:cs="Times New Roman"/>
          <w:sz w:val="28"/>
          <w:szCs w:val="28"/>
        </w:rPr>
        <w:t xml:space="preserve">: </w:t>
      </w:r>
      <w:r w:rsidRPr="00C6419A">
        <w:rPr>
          <w:rFonts w:ascii="Times New Roman" w:hAnsi="Times New Roman" w:cs="Times New Roman"/>
          <w:sz w:val="28"/>
          <w:szCs w:val="28"/>
        </w:rPr>
        <w:t>При наличии технической возможности установить пандусы во входных группах, поручни, создать расширенные дверные проемы</w:t>
      </w:r>
      <w:r>
        <w:rPr>
          <w:rFonts w:ascii="Times New Roman" w:hAnsi="Times New Roman" w:cs="Times New Roman"/>
          <w:sz w:val="28"/>
          <w:szCs w:val="28"/>
        </w:rPr>
        <w:t>,</w:t>
      </w:r>
      <w:r w:rsidRPr="00AB2E08">
        <w:rPr>
          <w:rFonts w:ascii="Times New Roman" w:hAnsi="Times New Roman" w:cs="Times New Roman"/>
          <w:sz w:val="28"/>
          <w:szCs w:val="28"/>
        </w:rPr>
        <w:t xml:space="preserve"> </w:t>
      </w:r>
      <w:r w:rsidRPr="00C6419A">
        <w:rPr>
          <w:rFonts w:ascii="Times New Roman" w:hAnsi="Times New Roman" w:cs="Times New Roman"/>
          <w:sz w:val="28"/>
          <w:szCs w:val="28"/>
        </w:rPr>
        <w:t>создать стоянку для автотранспорта людей с ОВЗ.</w:t>
      </w:r>
      <w:r w:rsidRPr="00AB2E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Улучшить бытовые условия и </w:t>
      </w:r>
      <w:r w:rsidRPr="00C6419A">
        <w:rPr>
          <w:rFonts w:ascii="Times New Roman" w:hAnsi="Times New Roman" w:cs="Times New Roman"/>
          <w:sz w:val="28"/>
          <w:szCs w:val="28"/>
        </w:rPr>
        <w:t>материально-техническое обеспеч</w:t>
      </w:r>
      <w:r>
        <w:rPr>
          <w:rFonts w:ascii="Times New Roman" w:hAnsi="Times New Roman" w:cs="Times New Roman"/>
          <w:sz w:val="28"/>
          <w:szCs w:val="28"/>
        </w:rPr>
        <w:t xml:space="preserve">ение образовательного процесса. </w:t>
      </w:r>
    </w:p>
    <w:p w:rsidR="00A916E2" w:rsidRDefault="00A916E2" w:rsidP="00AB2E08">
      <w:pPr>
        <w:ind w:right="-284"/>
        <w:rPr>
          <w:rFonts w:ascii="Times New Roman" w:hAnsi="Times New Roman" w:cs="Times New Roman"/>
          <w:b/>
          <w:sz w:val="28"/>
          <w:szCs w:val="28"/>
        </w:rPr>
      </w:pPr>
    </w:p>
    <w:p w:rsidR="0033697E" w:rsidRPr="008D6DEF" w:rsidRDefault="0033697E" w:rsidP="0033697E">
      <w:pPr>
        <w:spacing w:after="0"/>
        <w:jc w:val="center"/>
        <w:rPr>
          <w:rFonts w:ascii="Times New Roman" w:hAnsi="Times New Roman" w:cs="Times New Roman"/>
          <w:b/>
          <w:i/>
          <w:sz w:val="32"/>
          <w:szCs w:val="32"/>
        </w:rPr>
      </w:pPr>
      <w:r w:rsidRPr="008D6DEF">
        <w:rPr>
          <w:rFonts w:ascii="Times New Roman" w:hAnsi="Times New Roman" w:cs="Times New Roman"/>
          <w:b/>
          <w:i/>
          <w:sz w:val="28"/>
          <w:szCs w:val="28"/>
        </w:rPr>
        <w:t xml:space="preserve">РАЗДЕЛ </w:t>
      </w:r>
      <w:r w:rsidRPr="008D6DEF">
        <w:rPr>
          <w:rFonts w:ascii="Times New Roman" w:hAnsi="Times New Roman" w:cs="Times New Roman"/>
          <w:b/>
          <w:i/>
          <w:sz w:val="28"/>
          <w:szCs w:val="28"/>
          <w:lang w:val="en-US"/>
        </w:rPr>
        <w:t>III</w:t>
      </w:r>
      <w:r w:rsidRPr="008D6DEF">
        <w:rPr>
          <w:rFonts w:ascii="Times New Roman" w:hAnsi="Times New Roman" w:cs="Times New Roman"/>
          <w:b/>
          <w:i/>
          <w:sz w:val="28"/>
          <w:szCs w:val="28"/>
        </w:rPr>
        <w:t xml:space="preserve">. </w:t>
      </w:r>
      <w:r w:rsidRPr="008D6DEF">
        <w:rPr>
          <w:rFonts w:ascii="Times New Roman" w:hAnsi="Times New Roman" w:cs="Times New Roman"/>
          <w:b/>
          <w:i/>
          <w:sz w:val="32"/>
          <w:szCs w:val="32"/>
        </w:rPr>
        <w:t>Аналитический</w:t>
      </w:r>
    </w:p>
    <w:p w:rsidR="0033697E" w:rsidRPr="008D6DEF" w:rsidRDefault="0033697E" w:rsidP="0033697E">
      <w:pPr>
        <w:spacing w:after="0"/>
        <w:jc w:val="center"/>
        <w:rPr>
          <w:rFonts w:ascii="Times New Roman" w:hAnsi="Times New Roman" w:cs="Times New Roman"/>
          <w:b/>
          <w:iCs/>
          <w:sz w:val="28"/>
          <w:szCs w:val="28"/>
        </w:rPr>
      </w:pPr>
      <w:r w:rsidRPr="008D6DEF">
        <w:rPr>
          <w:rFonts w:ascii="Times New Roman" w:hAnsi="Times New Roman" w:cs="Times New Roman"/>
          <w:b/>
          <w:iCs/>
          <w:sz w:val="28"/>
          <w:szCs w:val="28"/>
        </w:rPr>
        <w:t>Педагогический анализ работы за прошедший 202</w:t>
      </w:r>
      <w:r>
        <w:rPr>
          <w:rFonts w:ascii="Times New Roman" w:hAnsi="Times New Roman" w:cs="Times New Roman"/>
          <w:b/>
          <w:iCs/>
          <w:sz w:val="28"/>
          <w:szCs w:val="28"/>
        </w:rPr>
        <w:t>2</w:t>
      </w:r>
      <w:r w:rsidRPr="008D6DEF">
        <w:rPr>
          <w:rFonts w:ascii="Times New Roman" w:hAnsi="Times New Roman" w:cs="Times New Roman"/>
          <w:b/>
          <w:iCs/>
          <w:sz w:val="28"/>
          <w:szCs w:val="28"/>
        </w:rPr>
        <w:t xml:space="preserve"> отчетный год.</w:t>
      </w:r>
    </w:p>
    <w:p w:rsidR="0033697E" w:rsidRPr="008D6DEF" w:rsidRDefault="0033697E" w:rsidP="0033697E">
      <w:pPr>
        <w:spacing w:after="0"/>
        <w:ind w:firstLine="426"/>
        <w:jc w:val="both"/>
        <w:rPr>
          <w:rFonts w:ascii="Times New Roman" w:hAnsi="Times New Roman" w:cs="Times New Roman"/>
          <w:sz w:val="28"/>
          <w:szCs w:val="28"/>
        </w:rPr>
      </w:pPr>
      <w:r w:rsidRPr="008D6DEF">
        <w:rPr>
          <w:rFonts w:ascii="Times New Roman" w:hAnsi="Times New Roman" w:cs="Times New Roman"/>
          <w:sz w:val="28"/>
          <w:szCs w:val="28"/>
        </w:rPr>
        <w:t>Цель проведения анализа итогов работы за прошедший отчетный год – заложить основу для планирования, то есть для формулировки новых целей и задач, определения путей их достижения.</w:t>
      </w:r>
    </w:p>
    <w:p w:rsidR="0033697E" w:rsidRPr="008D6DEF" w:rsidRDefault="0033697E" w:rsidP="0033697E">
      <w:pPr>
        <w:spacing w:after="0"/>
        <w:ind w:firstLine="426"/>
        <w:jc w:val="both"/>
        <w:rPr>
          <w:rFonts w:ascii="Times New Roman" w:hAnsi="Times New Roman" w:cs="Times New Roman"/>
          <w:sz w:val="28"/>
          <w:szCs w:val="28"/>
        </w:rPr>
      </w:pPr>
      <w:r w:rsidRPr="008D6DEF">
        <w:rPr>
          <w:rFonts w:ascii="Times New Roman" w:hAnsi="Times New Roman" w:cs="Times New Roman"/>
          <w:sz w:val="28"/>
          <w:szCs w:val="28"/>
        </w:rPr>
        <w:t xml:space="preserve"> В процессе анализа была проведена оценка образовательной деятельности, системы управления ДОУ, содержания и качества подготовки обучающихся, организация </w:t>
      </w:r>
      <w:proofErr w:type="spellStart"/>
      <w:r w:rsidRPr="008D6DEF">
        <w:rPr>
          <w:rFonts w:ascii="Times New Roman" w:hAnsi="Times New Roman" w:cs="Times New Roman"/>
          <w:sz w:val="28"/>
          <w:szCs w:val="28"/>
        </w:rPr>
        <w:t>воспитательно</w:t>
      </w:r>
      <w:proofErr w:type="spellEnd"/>
      <w:r w:rsidRPr="008D6DEF">
        <w:rPr>
          <w:rFonts w:ascii="Times New Roman" w:hAnsi="Times New Roman" w:cs="Times New Roman"/>
          <w:sz w:val="28"/>
          <w:szCs w:val="28"/>
        </w:rPr>
        <w:t>-образовательного процесса, анализ движения воспитанников, качества кадрового, учебно-методического, информационного обеспечения, материально-технической базы, функционирования внутренней системы оценки качества образования, питания, анализ показателей деятельности ДОУ.</w:t>
      </w:r>
    </w:p>
    <w:p w:rsidR="0033697E" w:rsidRDefault="0033697E" w:rsidP="0033697E">
      <w:pPr>
        <w:spacing w:after="0"/>
        <w:ind w:firstLine="426"/>
        <w:jc w:val="center"/>
        <w:rPr>
          <w:rFonts w:ascii="Times New Roman" w:hAnsi="Times New Roman" w:cs="Times New Roman"/>
          <w:b/>
          <w:iCs/>
          <w:sz w:val="28"/>
          <w:szCs w:val="28"/>
        </w:rPr>
      </w:pPr>
    </w:p>
    <w:p w:rsidR="0033697E" w:rsidRPr="008D6DEF" w:rsidRDefault="0033697E" w:rsidP="0033697E">
      <w:pPr>
        <w:spacing w:after="0"/>
        <w:ind w:firstLine="426"/>
        <w:jc w:val="center"/>
        <w:rPr>
          <w:rFonts w:ascii="Times New Roman" w:hAnsi="Times New Roman" w:cs="Times New Roman"/>
          <w:b/>
          <w:iCs/>
          <w:sz w:val="28"/>
          <w:szCs w:val="28"/>
        </w:rPr>
      </w:pPr>
      <w:r w:rsidRPr="008D6DEF">
        <w:rPr>
          <w:rFonts w:ascii="Times New Roman" w:hAnsi="Times New Roman" w:cs="Times New Roman"/>
          <w:b/>
          <w:iCs/>
          <w:sz w:val="28"/>
          <w:szCs w:val="28"/>
        </w:rPr>
        <w:t>Результаты программного обеспечения</w:t>
      </w:r>
    </w:p>
    <w:p w:rsidR="0033697E" w:rsidRPr="009C5F42" w:rsidRDefault="0033697E" w:rsidP="000D529F">
      <w:pPr>
        <w:shd w:val="clear" w:color="auto" w:fill="FFFFFF"/>
        <w:spacing w:after="0" w:line="240" w:lineRule="auto"/>
        <w:ind w:left="-142" w:right="-1" w:firstLine="426"/>
        <w:jc w:val="both"/>
        <w:textAlignment w:val="baseline"/>
        <w:rPr>
          <w:rFonts w:ascii="Times New Roman" w:eastAsia="Times New Roman" w:hAnsi="Times New Roman" w:cs="Times New Roman"/>
          <w:bCs/>
          <w:iCs/>
          <w:sz w:val="28"/>
          <w:szCs w:val="28"/>
          <w:bdr w:val="none" w:sz="0" w:space="0" w:color="auto" w:frame="1"/>
          <w:lang w:eastAsia="ru-RU"/>
        </w:rPr>
      </w:pPr>
      <w:r w:rsidRPr="008D6DEF">
        <w:rPr>
          <w:rFonts w:ascii="Times New Roman" w:hAnsi="Times New Roman" w:cs="Times New Roman"/>
          <w:sz w:val="28"/>
          <w:szCs w:val="28"/>
        </w:rPr>
        <w:t xml:space="preserve">Муниципальное казенное  дошкольное образовательное </w:t>
      </w:r>
      <w:r>
        <w:rPr>
          <w:rFonts w:ascii="Times New Roman" w:hAnsi="Times New Roman" w:cs="Times New Roman"/>
          <w:sz w:val="28"/>
          <w:szCs w:val="28"/>
        </w:rPr>
        <w:t>учреждение «Детский  сад № 1</w:t>
      </w:r>
      <w:r w:rsidRPr="008D6DEF">
        <w:rPr>
          <w:rFonts w:ascii="Times New Roman" w:hAnsi="Times New Roman" w:cs="Times New Roman"/>
          <w:sz w:val="28"/>
          <w:szCs w:val="28"/>
        </w:rPr>
        <w:t xml:space="preserve"> «</w:t>
      </w:r>
      <w:r>
        <w:rPr>
          <w:rFonts w:ascii="Times New Roman" w:hAnsi="Times New Roman" w:cs="Times New Roman"/>
          <w:sz w:val="28"/>
          <w:szCs w:val="28"/>
        </w:rPr>
        <w:t>Солнышко</w:t>
      </w:r>
      <w:r w:rsidRPr="008D6DEF">
        <w:rPr>
          <w:rFonts w:ascii="Times New Roman" w:hAnsi="Times New Roman" w:cs="Times New Roman"/>
          <w:sz w:val="28"/>
          <w:szCs w:val="28"/>
        </w:rPr>
        <w:t>» является образовательным учреждением и осуществляет образовательную деятельность в 202</w:t>
      </w:r>
      <w:r>
        <w:rPr>
          <w:rFonts w:ascii="Times New Roman" w:hAnsi="Times New Roman" w:cs="Times New Roman"/>
          <w:sz w:val="28"/>
          <w:szCs w:val="28"/>
        </w:rPr>
        <w:t>2</w:t>
      </w:r>
      <w:r w:rsidRPr="008D6DEF">
        <w:rPr>
          <w:rFonts w:ascii="Times New Roman" w:hAnsi="Times New Roman" w:cs="Times New Roman"/>
          <w:sz w:val="28"/>
          <w:szCs w:val="28"/>
        </w:rPr>
        <w:t xml:space="preserve"> отчетном году по Основной Общеобразовательной Программе дошкольного образования муниципального казённого дошкольного образовательн</w:t>
      </w:r>
      <w:r>
        <w:rPr>
          <w:rFonts w:ascii="Times New Roman" w:hAnsi="Times New Roman" w:cs="Times New Roman"/>
          <w:sz w:val="28"/>
          <w:szCs w:val="28"/>
        </w:rPr>
        <w:t>ого учреждения «Детский сад № 1</w:t>
      </w:r>
      <w:r w:rsidRPr="008D6DEF">
        <w:rPr>
          <w:rFonts w:ascii="Times New Roman" w:hAnsi="Times New Roman" w:cs="Times New Roman"/>
          <w:sz w:val="28"/>
          <w:szCs w:val="28"/>
        </w:rPr>
        <w:t xml:space="preserve"> «</w:t>
      </w:r>
      <w:r>
        <w:rPr>
          <w:rFonts w:ascii="Times New Roman" w:hAnsi="Times New Roman" w:cs="Times New Roman"/>
          <w:sz w:val="28"/>
          <w:szCs w:val="28"/>
        </w:rPr>
        <w:t>Солнышко</w:t>
      </w:r>
      <w:r w:rsidRPr="008D6DEF">
        <w:rPr>
          <w:rFonts w:ascii="Times New Roman" w:hAnsi="Times New Roman" w:cs="Times New Roman"/>
          <w:sz w:val="28"/>
          <w:szCs w:val="28"/>
        </w:rPr>
        <w:t xml:space="preserve">», разработанной с учётом требований федерального государственного образовательного стандарта дошкольного образования и в соответствии  с примерной общеобразовательной программой дошкольного образования «От рождения до школы» под редакцией Н. Е. </w:t>
      </w:r>
      <w:proofErr w:type="spellStart"/>
      <w:r w:rsidRPr="008D6DEF">
        <w:rPr>
          <w:rFonts w:ascii="Times New Roman" w:hAnsi="Times New Roman" w:cs="Times New Roman"/>
          <w:sz w:val="28"/>
          <w:szCs w:val="28"/>
        </w:rPr>
        <w:t>Вераксы</w:t>
      </w:r>
      <w:proofErr w:type="spellEnd"/>
      <w:r w:rsidRPr="008D6DEF">
        <w:rPr>
          <w:rFonts w:ascii="Times New Roman" w:hAnsi="Times New Roman" w:cs="Times New Roman"/>
          <w:sz w:val="28"/>
          <w:szCs w:val="28"/>
        </w:rPr>
        <w:t>, Т. С. Комаровой, М. А. Васильевой. (Программа была утверждена в 2014 году).</w:t>
      </w:r>
      <w:r>
        <w:rPr>
          <w:rFonts w:ascii="Times New Roman" w:hAnsi="Times New Roman" w:cs="Times New Roman"/>
          <w:sz w:val="28"/>
          <w:szCs w:val="28"/>
        </w:rPr>
        <w:t xml:space="preserve"> </w:t>
      </w:r>
      <w:r w:rsidRPr="009C5F42">
        <w:rPr>
          <w:rFonts w:ascii="Times New Roman" w:eastAsia="Times New Roman" w:hAnsi="Times New Roman" w:cs="Times New Roman"/>
          <w:bCs/>
          <w:iCs/>
          <w:sz w:val="28"/>
          <w:szCs w:val="28"/>
          <w:bdr w:val="none" w:sz="0" w:space="0" w:color="auto" w:frame="1"/>
          <w:lang w:eastAsia="ru-RU"/>
        </w:rPr>
        <w:t>Так же для достижения целей программы используются такие парциальные программы как:</w:t>
      </w:r>
    </w:p>
    <w:p w:rsidR="0033697E" w:rsidRPr="009C5F42" w:rsidRDefault="0033697E" w:rsidP="0033697E">
      <w:pPr>
        <w:numPr>
          <w:ilvl w:val="0"/>
          <w:numId w:val="8"/>
        </w:numPr>
        <w:shd w:val="clear" w:color="auto" w:fill="FFFFFF"/>
        <w:spacing w:after="0" w:line="240" w:lineRule="auto"/>
        <w:ind w:left="-142" w:right="282" w:firstLine="426"/>
        <w:jc w:val="both"/>
        <w:textAlignment w:val="baseline"/>
        <w:rPr>
          <w:rFonts w:ascii="Times New Roman" w:eastAsia="Times New Roman" w:hAnsi="Times New Roman" w:cs="Times New Roman"/>
          <w:bCs/>
          <w:iCs/>
          <w:sz w:val="28"/>
          <w:szCs w:val="28"/>
          <w:bdr w:val="none" w:sz="0" w:space="0" w:color="auto" w:frame="1"/>
          <w:lang w:eastAsia="ru-RU"/>
        </w:rPr>
      </w:pPr>
      <w:r w:rsidRPr="009C5F42">
        <w:rPr>
          <w:rFonts w:ascii="Times New Roman" w:eastAsia="Times New Roman" w:hAnsi="Times New Roman" w:cs="Times New Roman"/>
          <w:sz w:val="28"/>
          <w:szCs w:val="28"/>
          <w:lang w:eastAsia="ru-RU"/>
        </w:rPr>
        <w:t>«Математические ступеньки» Колесниковой Е.В.</w:t>
      </w:r>
    </w:p>
    <w:p w:rsidR="0033697E" w:rsidRPr="009C5F42" w:rsidRDefault="0033697E" w:rsidP="0033697E">
      <w:pPr>
        <w:numPr>
          <w:ilvl w:val="0"/>
          <w:numId w:val="7"/>
        </w:numPr>
        <w:shd w:val="clear" w:color="auto" w:fill="FFFFFF"/>
        <w:spacing w:after="0" w:line="240" w:lineRule="auto"/>
        <w:ind w:left="-142" w:right="282" w:firstLine="426"/>
        <w:jc w:val="both"/>
        <w:textAlignment w:val="baseline"/>
        <w:rPr>
          <w:rFonts w:ascii="Times New Roman" w:eastAsia="Times New Roman" w:hAnsi="Times New Roman" w:cs="Times New Roman"/>
          <w:bCs/>
          <w:iCs/>
          <w:color w:val="000000"/>
          <w:sz w:val="28"/>
          <w:szCs w:val="28"/>
          <w:bdr w:val="none" w:sz="0" w:space="0" w:color="auto" w:frame="1"/>
          <w:lang w:eastAsia="ru-RU"/>
        </w:rPr>
      </w:pPr>
      <w:r w:rsidRPr="009C5F42">
        <w:rPr>
          <w:rFonts w:ascii="Times New Roman" w:eastAsia="Times New Roman" w:hAnsi="Times New Roman" w:cs="Times New Roman"/>
          <w:bCs/>
          <w:iCs/>
          <w:color w:val="000000"/>
          <w:sz w:val="28"/>
          <w:szCs w:val="28"/>
          <w:bdr w:val="none" w:sz="0" w:space="0" w:color="auto" w:frame="1"/>
          <w:lang w:eastAsia="ru-RU"/>
        </w:rPr>
        <w:lastRenderedPageBreak/>
        <w:t>«Цветные ладошки» Лыковой И.А.</w:t>
      </w:r>
    </w:p>
    <w:p w:rsidR="0033697E" w:rsidRPr="009C5F42" w:rsidRDefault="0033697E" w:rsidP="0033697E">
      <w:pPr>
        <w:numPr>
          <w:ilvl w:val="0"/>
          <w:numId w:val="7"/>
        </w:numPr>
        <w:shd w:val="clear" w:color="auto" w:fill="FFFFFF"/>
        <w:spacing w:after="0" w:line="240" w:lineRule="auto"/>
        <w:ind w:left="-142" w:right="282" w:firstLine="426"/>
        <w:jc w:val="both"/>
        <w:textAlignment w:val="baseline"/>
        <w:rPr>
          <w:rFonts w:ascii="Times New Roman" w:eastAsia="Times New Roman" w:hAnsi="Times New Roman" w:cs="Times New Roman"/>
          <w:bCs/>
          <w:iCs/>
          <w:color w:val="000000"/>
          <w:sz w:val="28"/>
          <w:szCs w:val="28"/>
          <w:bdr w:val="none" w:sz="0" w:space="0" w:color="auto" w:frame="1"/>
          <w:lang w:eastAsia="ru-RU"/>
        </w:rPr>
      </w:pPr>
      <w:r w:rsidRPr="009C5F42">
        <w:rPr>
          <w:rFonts w:ascii="Times New Roman" w:eastAsia="Times New Roman" w:hAnsi="Times New Roman" w:cs="Times New Roman"/>
          <w:bCs/>
          <w:iCs/>
          <w:color w:val="000000"/>
          <w:sz w:val="28"/>
          <w:szCs w:val="28"/>
          <w:bdr w:val="none" w:sz="0" w:space="0" w:color="auto" w:frame="1"/>
          <w:lang w:eastAsia="ru-RU"/>
        </w:rPr>
        <w:t>«Умные пальчики» Лыковой И.А.</w:t>
      </w:r>
    </w:p>
    <w:p w:rsidR="0033697E" w:rsidRPr="009C5F42" w:rsidRDefault="0033697E" w:rsidP="0033697E">
      <w:pPr>
        <w:numPr>
          <w:ilvl w:val="0"/>
          <w:numId w:val="7"/>
        </w:numPr>
        <w:shd w:val="clear" w:color="auto" w:fill="FFFFFF"/>
        <w:spacing w:after="0" w:line="240" w:lineRule="auto"/>
        <w:ind w:left="-142" w:right="282" w:firstLine="426"/>
        <w:jc w:val="both"/>
        <w:textAlignment w:val="baseline"/>
        <w:rPr>
          <w:rFonts w:ascii="Times New Roman" w:eastAsia="Times New Roman" w:hAnsi="Times New Roman" w:cs="Times New Roman"/>
          <w:bCs/>
          <w:iCs/>
          <w:color w:val="000000"/>
          <w:sz w:val="28"/>
          <w:szCs w:val="28"/>
          <w:bdr w:val="none" w:sz="0" w:space="0" w:color="auto" w:frame="1"/>
          <w:lang w:eastAsia="ru-RU"/>
        </w:rPr>
      </w:pPr>
      <w:r w:rsidRPr="009C5F42">
        <w:rPr>
          <w:rFonts w:ascii="Times New Roman" w:eastAsia="Times New Roman" w:hAnsi="Times New Roman" w:cs="Times New Roman"/>
          <w:bCs/>
          <w:iCs/>
          <w:color w:val="000000"/>
          <w:sz w:val="28"/>
          <w:szCs w:val="28"/>
          <w:bdr w:val="none" w:sz="0" w:space="0" w:color="auto" w:frame="1"/>
          <w:lang w:eastAsia="ru-RU"/>
        </w:rPr>
        <w:t>«Юный эколог» Николаевой С.Н.</w:t>
      </w:r>
    </w:p>
    <w:p w:rsidR="0033697E" w:rsidRPr="009C5F42" w:rsidRDefault="0033697E" w:rsidP="0033697E">
      <w:pPr>
        <w:shd w:val="clear" w:color="auto" w:fill="FFFFFF"/>
        <w:spacing w:after="0" w:line="240" w:lineRule="auto"/>
        <w:ind w:left="-142" w:right="282" w:firstLine="426"/>
        <w:jc w:val="both"/>
        <w:textAlignment w:val="baseline"/>
        <w:rPr>
          <w:rFonts w:ascii="Times New Roman" w:eastAsia="Times New Roman" w:hAnsi="Times New Roman" w:cs="Times New Roman"/>
          <w:sz w:val="28"/>
          <w:szCs w:val="28"/>
          <w:lang w:eastAsia="ru-RU"/>
        </w:rPr>
      </w:pPr>
      <w:r w:rsidRPr="009C5F42">
        <w:rPr>
          <w:rFonts w:ascii="Times New Roman" w:eastAsia="Times New Roman" w:hAnsi="Times New Roman" w:cs="Times New Roman"/>
          <w:sz w:val="28"/>
          <w:szCs w:val="28"/>
          <w:lang w:eastAsia="ru-RU"/>
        </w:rPr>
        <w:t xml:space="preserve">годовым планом работы, сеткой образовательной деятельности. </w:t>
      </w:r>
    </w:p>
    <w:p w:rsidR="0033697E" w:rsidRPr="009C5F42" w:rsidRDefault="0033697E" w:rsidP="0033697E">
      <w:pPr>
        <w:shd w:val="clear" w:color="auto" w:fill="FFFFFF"/>
        <w:spacing w:after="0" w:line="240" w:lineRule="auto"/>
        <w:ind w:left="-142" w:right="282" w:firstLine="426"/>
        <w:jc w:val="both"/>
        <w:textAlignment w:val="baseline"/>
        <w:rPr>
          <w:rFonts w:ascii="Times New Roman" w:eastAsia="Times New Roman" w:hAnsi="Times New Roman" w:cs="Times New Roman"/>
          <w:sz w:val="28"/>
          <w:szCs w:val="28"/>
          <w:lang w:eastAsia="ru-RU"/>
        </w:rPr>
      </w:pPr>
      <w:r w:rsidRPr="009C5F42">
        <w:rPr>
          <w:rFonts w:ascii="Times New Roman" w:eastAsia="Times New Roman" w:hAnsi="Times New Roman" w:cs="Times New Roman"/>
          <w:sz w:val="28"/>
          <w:szCs w:val="28"/>
          <w:lang w:eastAsia="ru-RU"/>
        </w:rPr>
        <w:t xml:space="preserve">     В целях приобщения дошкольников к истории и культуре родного края, знакомства с народными промыслами, в детском саду </w:t>
      </w:r>
      <w:proofErr w:type="gramStart"/>
      <w:r w:rsidRPr="009C5F42">
        <w:rPr>
          <w:rFonts w:ascii="Times New Roman" w:eastAsia="Times New Roman" w:hAnsi="Times New Roman" w:cs="Times New Roman"/>
          <w:sz w:val="28"/>
          <w:szCs w:val="28"/>
          <w:lang w:eastAsia="ru-RU"/>
        </w:rPr>
        <w:t>реализуется  Региональная</w:t>
      </w:r>
      <w:proofErr w:type="gramEnd"/>
      <w:r w:rsidRPr="009C5F42">
        <w:rPr>
          <w:rFonts w:ascii="Times New Roman" w:eastAsia="Times New Roman" w:hAnsi="Times New Roman" w:cs="Times New Roman"/>
          <w:sz w:val="28"/>
          <w:szCs w:val="28"/>
          <w:lang w:eastAsia="ru-RU"/>
        </w:rPr>
        <w:t xml:space="preserve"> образовательная программа дошкольного образования Республики Да</w:t>
      </w:r>
      <w:r w:rsidR="00591306">
        <w:rPr>
          <w:rFonts w:ascii="Times New Roman" w:eastAsia="Times New Roman" w:hAnsi="Times New Roman" w:cs="Times New Roman"/>
          <w:sz w:val="28"/>
          <w:szCs w:val="28"/>
          <w:lang w:eastAsia="ru-RU"/>
        </w:rPr>
        <w:t>гестан, изданная по решению учё</w:t>
      </w:r>
      <w:r w:rsidRPr="009C5F42">
        <w:rPr>
          <w:rFonts w:ascii="Times New Roman" w:eastAsia="Times New Roman" w:hAnsi="Times New Roman" w:cs="Times New Roman"/>
          <w:sz w:val="28"/>
          <w:szCs w:val="28"/>
          <w:lang w:eastAsia="ru-RU"/>
        </w:rPr>
        <w:t xml:space="preserve">ного совета ГБУ «ДНИИП им. Тахо-Годи в 2015 году. </w:t>
      </w:r>
    </w:p>
    <w:p w:rsidR="0033697E" w:rsidRDefault="0033697E" w:rsidP="0033697E">
      <w:pPr>
        <w:ind w:firstLine="426"/>
        <w:jc w:val="both"/>
        <w:rPr>
          <w:rFonts w:ascii="Times New Roman" w:hAnsi="Times New Roman" w:cs="Times New Roman"/>
          <w:sz w:val="28"/>
          <w:szCs w:val="28"/>
        </w:rPr>
      </w:pPr>
    </w:p>
    <w:p w:rsidR="0033697E" w:rsidRPr="008D6DEF" w:rsidRDefault="0033697E" w:rsidP="0033697E">
      <w:pPr>
        <w:ind w:firstLine="426"/>
        <w:jc w:val="both"/>
        <w:rPr>
          <w:rFonts w:ascii="Times New Roman" w:hAnsi="Times New Roman" w:cs="Times New Roman"/>
          <w:sz w:val="28"/>
          <w:szCs w:val="28"/>
        </w:rPr>
      </w:pPr>
      <w:r w:rsidRPr="008D6DEF">
        <w:rPr>
          <w:rFonts w:ascii="Times New Roman" w:hAnsi="Times New Roman" w:cs="Times New Roman"/>
          <w:sz w:val="28"/>
          <w:szCs w:val="28"/>
        </w:rPr>
        <w:t xml:space="preserve">Дополнительное образование обучающихся </w:t>
      </w:r>
      <w:r>
        <w:rPr>
          <w:rFonts w:ascii="Times New Roman" w:hAnsi="Times New Roman" w:cs="Times New Roman"/>
          <w:sz w:val="28"/>
          <w:szCs w:val="28"/>
        </w:rPr>
        <w:t xml:space="preserve">не </w:t>
      </w:r>
      <w:r w:rsidRPr="008D6DEF">
        <w:rPr>
          <w:rFonts w:ascii="Times New Roman" w:hAnsi="Times New Roman" w:cs="Times New Roman"/>
          <w:sz w:val="28"/>
          <w:szCs w:val="28"/>
        </w:rPr>
        <w:t xml:space="preserve">осуществлялось. </w:t>
      </w:r>
    </w:p>
    <w:p w:rsidR="0033697E" w:rsidRPr="008D6DEF" w:rsidRDefault="0033697E" w:rsidP="0033697E">
      <w:pPr>
        <w:shd w:val="clear" w:color="auto" w:fill="FFFFFF"/>
        <w:spacing w:after="0" w:line="240" w:lineRule="auto"/>
        <w:ind w:firstLine="567"/>
        <w:contextualSpacing/>
        <w:jc w:val="center"/>
        <w:rPr>
          <w:rFonts w:ascii="Times New Roman" w:eastAsia="Times New Roman" w:hAnsi="Times New Roman" w:cs="Times New Roman"/>
          <w:b/>
          <w:iCs/>
          <w:sz w:val="28"/>
          <w:szCs w:val="28"/>
          <w:lang w:eastAsia="ru-RU"/>
        </w:rPr>
      </w:pPr>
      <w:r w:rsidRPr="008D6DEF">
        <w:rPr>
          <w:rFonts w:ascii="Times New Roman" w:eastAsia="Times New Roman" w:hAnsi="Times New Roman" w:cs="Times New Roman"/>
          <w:b/>
          <w:iCs/>
          <w:sz w:val="28"/>
          <w:szCs w:val="28"/>
          <w:lang w:eastAsia="ru-RU"/>
        </w:rPr>
        <w:t>Региональный компонент</w:t>
      </w:r>
    </w:p>
    <w:p w:rsidR="0033697E" w:rsidRPr="008D6DEF" w:rsidRDefault="0033697E" w:rsidP="0033697E">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8D6DEF">
        <w:rPr>
          <w:rFonts w:ascii="Times New Roman" w:eastAsia="Calibri" w:hAnsi="Times New Roman" w:cs="Times New Roman"/>
          <w:sz w:val="28"/>
          <w:szCs w:val="28"/>
        </w:rPr>
        <w:t xml:space="preserve">Одной из основных задач педагогов детского сада является научить любить и беречь красоту родной земли, уважать и гордиться людьми, живущими на этой земле, воспитывать любовь к родным местам, ко всему, что окружает ребёнка с детства. </w:t>
      </w:r>
      <w:r w:rsidRPr="008D6DEF">
        <w:rPr>
          <w:rFonts w:ascii="Times New Roman" w:eastAsia="Times New Roman" w:hAnsi="Times New Roman" w:cs="Times New Roman"/>
          <w:sz w:val="28"/>
          <w:szCs w:val="28"/>
          <w:lang w:eastAsia="ru-RU"/>
        </w:rPr>
        <w:t>Работа по региональному компоненту многогранна по содержанию, ведется через разнообразные формы работы:</w:t>
      </w:r>
    </w:p>
    <w:p w:rsidR="0033697E" w:rsidRPr="008D6DEF" w:rsidRDefault="0033697E" w:rsidP="0033697E">
      <w:pPr>
        <w:numPr>
          <w:ilvl w:val="0"/>
          <w:numId w:val="9"/>
        </w:numPr>
        <w:shd w:val="clear" w:color="auto" w:fill="FFFFFF"/>
        <w:spacing w:after="0" w:line="240" w:lineRule="auto"/>
        <w:ind w:left="426" w:firstLine="567"/>
        <w:contextualSpacing/>
        <w:jc w:val="both"/>
        <w:rPr>
          <w:rFonts w:ascii="Times New Roman" w:eastAsia="Times New Roman" w:hAnsi="Times New Roman" w:cs="Times New Roman"/>
          <w:sz w:val="28"/>
          <w:szCs w:val="28"/>
          <w:lang w:eastAsia="ru-RU"/>
        </w:rPr>
      </w:pPr>
      <w:r w:rsidRPr="008D6DEF">
        <w:rPr>
          <w:rFonts w:ascii="Times New Roman" w:eastAsia="Times New Roman" w:hAnsi="Times New Roman" w:cs="Times New Roman"/>
          <w:sz w:val="28"/>
          <w:szCs w:val="28"/>
          <w:lang w:eastAsia="ru-RU"/>
        </w:rPr>
        <w:t xml:space="preserve">интеграция различных видов деятельности, </w:t>
      </w:r>
    </w:p>
    <w:p w:rsidR="0033697E" w:rsidRPr="008D6DEF" w:rsidRDefault="0033697E" w:rsidP="0033697E">
      <w:pPr>
        <w:numPr>
          <w:ilvl w:val="0"/>
          <w:numId w:val="9"/>
        </w:numPr>
        <w:shd w:val="clear" w:color="auto" w:fill="FFFFFF"/>
        <w:spacing w:after="0" w:line="240" w:lineRule="auto"/>
        <w:ind w:left="426" w:firstLine="567"/>
        <w:contextualSpacing/>
        <w:jc w:val="both"/>
        <w:rPr>
          <w:rFonts w:ascii="Times New Roman" w:eastAsia="Times New Roman" w:hAnsi="Times New Roman" w:cs="Times New Roman"/>
          <w:sz w:val="28"/>
          <w:szCs w:val="28"/>
          <w:lang w:eastAsia="ru-RU"/>
        </w:rPr>
      </w:pPr>
      <w:r w:rsidRPr="008D6DEF">
        <w:rPr>
          <w:rFonts w:ascii="Times New Roman" w:eastAsia="Times New Roman" w:hAnsi="Times New Roman" w:cs="Times New Roman"/>
          <w:sz w:val="28"/>
          <w:szCs w:val="28"/>
          <w:lang w:eastAsia="ru-RU"/>
        </w:rPr>
        <w:t>праздники, развлечения, театрализованная деятельность, литературные досуги;</w:t>
      </w:r>
    </w:p>
    <w:p w:rsidR="0033697E" w:rsidRPr="008D6DEF" w:rsidRDefault="0033697E" w:rsidP="0033697E">
      <w:pPr>
        <w:numPr>
          <w:ilvl w:val="0"/>
          <w:numId w:val="9"/>
        </w:numPr>
        <w:spacing w:after="200" w:line="240" w:lineRule="auto"/>
        <w:ind w:left="426" w:firstLine="567"/>
        <w:contextualSpacing/>
        <w:jc w:val="both"/>
        <w:rPr>
          <w:rFonts w:ascii="Times New Roman" w:eastAsia="Times New Roman" w:hAnsi="Times New Roman" w:cs="Times New Roman"/>
          <w:sz w:val="28"/>
          <w:szCs w:val="28"/>
          <w:lang w:eastAsia="ru-RU"/>
        </w:rPr>
      </w:pPr>
      <w:r w:rsidRPr="008D6DEF">
        <w:rPr>
          <w:rFonts w:ascii="Times New Roman" w:eastAsia="Times New Roman" w:hAnsi="Times New Roman" w:cs="Times New Roman"/>
          <w:sz w:val="28"/>
          <w:szCs w:val="28"/>
          <w:lang w:eastAsia="ru-RU"/>
        </w:rPr>
        <w:t>индивидуальная работа, беседы о достопримечательностях родного края;</w:t>
      </w:r>
    </w:p>
    <w:p w:rsidR="0033697E" w:rsidRPr="008D6DEF" w:rsidRDefault="0033697E" w:rsidP="0033697E">
      <w:pPr>
        <w:numPr>
          <w:ilvl w:val="0"/>
          <w:numId w:val="9"/>
        </w:numPr>
        <w:spacing w:after="200" w:line="240" w:lineRule="auto"/>
        <w:ind w:left="426" w:firstLine="567"/>
        <w:contextualSpacing/>
        <w:jc w:val="both"/>
        <w:rPr>
          <w:rFonts w:ascii="Times New Roman" w:eastAsia="Times New Roman" w:hAnsi="Times New Roman" w:cs="Times New Roman"/>
          <w:sz w:val="28"/>
          <w:szCs w:val="28"/>
          <w:lang w:eastAsia="ru-RU"/>
        </w:rPr>
      </w:pPr>
      <w:r w:rsidRPr="008D6DEF">
        <w:rPr>
          <w:rFonts w:ascii="Times New Roman" w:eastAsia="Times New Roman" w:hAnsi="Times New Roman" w:cs="Times New Roman"/>
          <w:sz w:val="28"/>
          <w:szCs w:val="28"/>
          <w:lang w:eastAsia="ru-RU"/>
        </w:rPr>
        <w:t xml:space="preserve"> рассказы о своеобразии климатических условий республики и богатстве окружающей природы для воспитания гордости за свою республику;</w:t>
      </w:r>
    </w:p>
    <w:p w:rsidR="0033697E" w:rsidRPr="008D6DEF" w:rsidRDefault="0033697E" w:rsidP="0033697E">
      <w:pPr>
        <w:numPr>
          <w:ilvl w:val="0"/>
          <w:numId w:val="9"/>
        </w:numPr>
        <w:shd w:val="clear" w:color="auto" w:fill="FFFFFF"/>
        <w:spacing w:after="0" w:line="240" w:lineRule="auto"/>
        <w:ind w:left="426" w:firstLine="567"/>
        <w:contextualSpacing/>
        <w:jc w:val="both"/>
        <w:rPr>
          <w:rFonts w:ascii="Times New Roman" w:eastAsia="Times New Roman" w:hAnsi="Times New Roman" w:cs="Times New Roman"/>
          <w:sz w:val="28"/>
          <w:szCs w:val="28"/>
          <w:lang w:eastAsia="ru-RU"/>
        </w:rPr>
      </w:pPr>
      <w:r w:rsidRPr="008D6DEF">
        <w:rPr>
          <w:rFonts w:ascii="Times New Roman" w:eastAsia="Times New Roman" w:hAnsi="Times New Roman" w:cs="Times New Roman"/>
          <w:sz w:val="28"/>
          <w:szCs w:val="28"/>
          <w:lang w:eastAsia="ru-RU"/>
        </w:rPr>
        <w:t>беседы о необходимости бережного отношения к окружающему миру, живой и неживой природе;</w:t>
      </w:r>
    </w:p>
    <w:p w:rsidR="0033697E" w:rsidRPr="008D6DEF" w:rsidRDefault="0033697E" w:rsidP="0033697E">
      <w:pPr>
        <w:numPr>
          <w:ilvl w:val="0"/>
          <w:numId w:val="9"/>
        </w:numPr>
        <w:shd w:val="clear" w:color="auto" w:fill="FFFFFF"/>
        <w:spacing w:after="0" w:line="240" w:lineRule="auto"/>
        <w:ind w:left="426" w:firstLine="567"/>
        <w:contextualSpacing/>
        <w:jc w:val="both"/>
        <w:rPr>
          <w:rFonts w:ascii="Times New Roman" w:eastAsia="Times New Roman" w:hAnsi="Times New Roman" w:cs="Times New Roman"/>
          <w:sz w:val="28"/>
          <w:szCs w:val="28"/>
          <w:lang w:eastAsia="ru-RU"/>
        </w:rPr>
      </w:pPr>
      <w:r w:rsidRPr="008D6DEF">
        <w:rPr>
          <w:rFonts w:ascii="Times New Roman" w:eastAsia="Times New Roman" w:hAnsi="Times New Roman" w:cs="Times New Roman"/>
          <w:sz w:val="28"/>
          <w:szCs w:val="28"/>
          <w:lang w:eastAsia="ru-RU"/>
        </w:rPr>
        <w:t>организованная образовательная деятельность;</w:t>
      </w:r>
    </w:p>
    <w:p w:rsidR="0033697E" w:rsidRPr="008D6DEF" w:rsidRDefault="0033697E" w:rsidP="0033697E">
      <w:pPr>
        <w:numPr>
          <w:ilvl w:val="0"/>
          <w:numId w:val="9"/>
        </w:numPr>
        <w:shd w:val="clear" w:color="auto" w:fill="FFFFFF"/>
        <w:spacing w:after="0" w:line="240" w:lineRule="auto"/>
        <w:ind w:left="426" w:firstLine="567"/>
        <w:contextualSpacing/>
        <w:jc w:val="both"/>
        <w:rPr>
          <w:rFonts w:ascii="Times New Roman" w:eastAsia="Times New Roman" w:hAnsi="Times New Roman" w:cs="Times New Roman"/>
          <w:sz w:val="28"/>
          <w:szCs w:val="28"/>
          <w:lang w:eastAsia="ru-RU"/>
        </w:rPr>
      </w:pPr>
      <w:r w:rsidRPr="008D6DEF">
        <w:rPr>
          <w:rFonts w:ascii="Times New Roman" w:eastAsia="Times New Roman" w:hAnsi="Times New Roman" w:cs="Times New Roman"/>
          <w:sz w:val="28"/>
          <w:szCs w:val="28"/>
          <w:lang w:eastAsia="ru-RU"/>
        </w:rPr>
        <w:t>просмотр видеофильмов и презентаций о народных умельцах Дагестана;</w:t>
      </w:r>
    </w:p>
    <w:p w:rsidR="0033697E" w:rsidRPr="008D6DEF" w:rsidRDefault="0033697E" w:rsidP="0033697E">
      <w:pPr>
        <w:numPr>
          <w:ilvl w:val="0"/>
          <w:numId w:val="9"/>
        </w:numPr>
        <w:shd w:val="clear" w:color="auto" w:fill="FFFFFF"/>
        <w:spacing w:after="0" w:line="240" w:lineRule="auto"/>
        <w:ind w:left="426" w:firstLine="567"/>
        <w:contextualSpacing/>
        <w:jc w:val="both"/>
        <w:rPr>
          <w:rFonts w:ascii="Times New Roman" w:eastAsia="Times New Roman" w:hAnsi="Times New Roman" w:cs="Times New Roman"/>
          <w:sz w:val="28"/>
          <w:szCs w:val="28"/>
          <w:lang w:eastAsia="ru-RU"/>
        </w:rPr>
      </w:pPr>
      <w:r w:rsidRPr="008D6DEF">
        <w:rPr>
          <w:rFonts w:ascii="Times New Roman" w:eastAsia="Times New Roman" w:hAnsi="Times New Roman" w:cs="Times New Roman"/>
          <w:sz w:val="28"/>
          <w:szCs w:val="28"/>
          <w:lang w:eastAsia="ru-RU"/>
        </w:rPr>
        <w:t xml:space="preserve">создание условий для самостоятельной музыкальной деятельности в группе. </w:t>
      </w:r>
    </w:p>
    <w:p w:rsidR="0033697E" w:rsidRPr="008D6DEF" w:rsidRDefault="0033697E" w:rsidP="0033697E">
      <w:pPr>
        <w:spacing w:after="0" w:line="240" w:lineRule="auto"/>
        <w:ind w:firstLine="567"/>
        <w:contextualSpacing/>
        <w:jc w:val="both"/>
        <w:rPr>
          <w:rFonts w:ascii="Times New Roman" w:eastAsia="Times New Roman" w:hAnsi="Times New Roman" w:cs="Times New Roman"/>
          <w:sz w:val="28"/>
          <w:szCs w:val="28"/>
          <w:lang w:eastAsia="ru-RU"/>
        </w:rPr>
      </w:pPr>
      <w:r w:rsidRPr="008D6DEF">
        <w:rPr>
          <w:rFonts w:ascii="Times New Roman" w:eastAsia="Times New Roman" w:hAnsi="Times New Roman" w:cs="Times New Roman"/>
          <w:sz w:val="28"/>
          <w:szCs w:val="28"/>
          <w:lang w:eastAsia="ru-RU"/>
        </w:rPr>
        <w:t xml:space="preserve">Педагоги создают условия для ознакомления детей с дагестанским народным декоративно – прикладным искусством Дагестана, с творчеством дагестанских художников, с различными видами и жанрами изобразительного искусства через презентации, видеофильмы. </w:t>
      </w:r>
    </w:p>
    <w:p w:rsidR="0033697E" w:rsidRPr="008D6DEF" w:rsidRDefault="0033697E" w:rsidP="0033697E">
      <w:pPr>
        <w:spacing w:after="0" w:line="240" w:lineRule="auto"/>
        <w:ind w:firstLine="567"/>
        <w:contextualSpacing/>
        <w:jc w:val="both"/>
        <w:rPr>
          <w:rFonts w:ascii="Times New Roman" w:eastAsia="Times New Roman" w:hAnsi="Times New Roman" w:cs="Times New Roman"/>
          <w:sz w:val="28"/>
          <w:szCs w:val="28"/>
          <w:lang w:eastAsia="ru-RU"/>
        </w:rPr>
      </w:pPr>
      <w:r w:rsidRPr="008D6DEF">
        <w:rPr>
          <w:rFonts w:ascii="Times New Roman" w:eastAsia="Times New Roman" w:hAnsi="Times New Roman" w:cs="Times New Roman"/>
          <w:sz w:val="28"/>
          <w:szCs w:val="28"/>
          <w:lang w:eastAsia="ru-RU"/>
        </w:rPr>
        <w:t xml:space="preserve">Региональный компонент используется в театрализованной деятельности. Огромное удовольствие и интерес доставляет детям драматизация различных жанров, форм дагестанского фольклора, показ инсценировок детям младших групп, к родительским собраниям. </w:t>
      </w:r>
    </w:p>
    <w:p w:rsidR="0033697E" w:rsidRPr="008D6DEF" w:rsidRDefault="0033697E" w:rsidP="0033697E">
      <w:pPr>
        <w:spacing w:after="0" w:line="240" w:lineRule="auto"/>
        <w:ind w:firstLine="567"/>
        <w:contextualSpacing/>
        <w:jc w:val="both"/>
        <w:rPr>
          <w:rFonts w:ascii="Times New Roman" w:eastAsia="Times New Roman" w:hAnsi="Times New Roman" w:cs="Times New Roman"/>
          <w:sz w:val="28"/>
          <w:szCs w:val="28"/>
          <w:lang w:eastAsia="ru-RU"/>
        </w:rPr>
      </w:pPr>
      <w:r w:rsidRPr="008D6DEF">
        <w:rPr>
          <w:rFonts w:ascii="Times New Roman" w:eastAsia="Times New Roman" w:hAnsi="Times New Roman" w:cs="Times New Roman"/>
          <w:sz w:val="28"/>
          <w:szCs w:val="28"/>
          <w:lang w:eastAsia="ru-RU"/>
        </w:rPr>
        <w:t xml:space="preserve">С целью приобщения детей к народным праздникам стало традицией проведение тематических занятий: ко дню рождения Расула Гамзатова, ко дню </w:t>
      </w:r>
      <w:r w:rsidRPr="008D6DEF">
        <w:rPr>
          <w:rFonts w:ascii="Times New Roman" w:eastAsia="Times New Roman" w:hAnsi="Times New Roman" w:cs="Times New Roman"/>
          <w:sz w:val="28"/>
          <w:szCs w:val="28"/>
          <w:lang w:eastAsia="ru-RU"/>
        </w:rPr>
        <w:lastRenderedPageBreak/>
        <w:t>единства народов Дагестана, праздника «</w:t>
      </w:r>
      <w:proofErr w:type="spellStart"/>
      <w:r w:rsidRPr="008D6DEF">
        <w:rPr>
          <w:rFonts w:ascii="Times New Roman" w:eastAsia="Times New Roman" w:hAnsi="Times New Roman" w:cs="Times New Roman"/>
          <w:sz w:val="28"/>
          <w:szCs w:val="28"/>
          <w:lang w:eastAsia="ru-RU"/>
        </w:rPr>
        <w:t>Навруз</w:t>
      </w:r>
      <w:proofErr w:type="spellEnd"/>
      <w:r w:rsidRPr="008D6DEF">
        <w:rPr>
          <w:rFonts w:ascii="Times New Roman" w:eastAsia="Times New Roman" w:hAnsi="Times New Roman" w:cs="Times New Roman"/>
          <w:sz w:val="28"/>
          <w:szCs w:val="28"/>
          <w:lang w:eastAsia="ru-RU"/>
        </w:rPr>
        <w:t xml:space="preserve"> - Байрам» со старшими дошкольниками.</w:t>
      </w:r>
    </w:p>
    <w:p w:rsidR="0033697E" w:rsidRPr="008D6DEF" w:rsidRDefault="0033697E" w:rsidP="0033697E">
      <w:pPr>
        <w:spacing w:after="0" w:line="240" w:lineRule="auto"/>
        <w:ind w:firstLine="567"/>
        <w:jc w:val="both"/>
        <w:rPr>
          <w:rFonts w:ascii="Times New Roman" w:eastAsia="Calibri" w:hAnsi="Times New Roman" w:cs="Times New Roman"/>
          <w:sz w:val="28"/>
          <w:szCs w:val="28"/>
        </w:rPr>
      </w:pPr>
      <w:r w:rsidRPr="008D6DEF">
        <w:rPr>
          <w:rFonts w:ascii="Times New Roman" w:eastAsia="Times New Roman" w:hAnsi="Times New Roman" w:cs="Times New Roman"/>
          <w:sz w:val="28"/>
          <w:szCs w:val="28"/>
          <w:lang w:eastAsia="ru-RU"/>
        </w:rPr>
        <w:t xml:space="preserve"> Как показывает опыт работы, таким образом, дети лучше запоминают народные обряды, традиции, игры, считалки.</w:t>
      </w:r>
    </w:p>
    <w:p w:rsidR="0033697E" w:rsidRPr="008D6DEF" w:rsidRDefault="0033697E" w:rsidP="0033697E">
      <w:pPr>
        <w:shd w:val="clear" w:color="auto" w:fill="FFFFFF"/>
        <w:spacing w:after="0" w:line="240" w:lineRule="auto"/>
        <w:ind w:firstLine="567"/>
        <w:jc w:val="both"/>
        <w:rPr>
          <w:rFonts w:ascii="Times New Roman" w:eastAsia="Times New Roman" w:hAnsi="Times New Roman" w:cs="Times New Roman"/>
          <w:b/>
          <w:color w:val="0000FF"/>
          <w:sz w:val="32"/>
          <w:szCs w:val="32"/>
          <w:lang w:eastAsia="ru-RU"/>
        </w:rPr>
      </w:pPr>
      <w:r w:rsidRPr="008D6DEF">
        <w:rPr>
          <w:rFonts w:ascii="Times New Roman" w:eastAsia="Calibri" w:hAnsi="Times New Roman" w:cs="Times New Roman"/>
          <w:sz w:val="28"/>
          <w:szCs w:val="28"/>
        </w:rPr>
        <w:t xml:space="preserve">   Педагоги систематически приобщают детей к культуре народов Дагестана через дидактические игры, знакомство с народными игрушками, предметами быта и т.д., обогащая представления ребенка о семье, профессии родителей и т. д</w:t>
      </w:r>
      <w:r>
        <w:rPr>
          <w:rFonts w:ascii="Times New Roman" w:eastAsia="Calibri" w:hAnsi="Times New Roman" w:cs="Times New Roman"/>
          <w:sz w:val="28"/>
          <w:szCs w:val="28"/>
        </w:rPr>
        <w:t>.</w:t>
      </w:r>
    </w:p>
    <w:p w:rsidR="0033697E" w:rsidRPr="0033697E" w:rsidRDefault="0033697E" w:rsidP="0033697E">
      <w:pPr>
        <w:shd w:val="clear" w:color="auto" w:fill="FFFFFF"/>
        <w:spacing w:after="0" w:line="240" w:lineRule="auto"/>
        <w:ind w:firstLine="567"/>
        <w:jc w:val="both"/>
        <w:rPr>
          <w:rFonts w:ascii="Times New Roman" w:eastAsia="Calibri" w:hAnsi="Times New Roman" w:cs="Times New Roman"/>
          <w:sz w:val="28"/>
          <w:szCs w:val="28"/>
        </w:rPr>
      </w:pPr>
      <w:r w:rsidRPr="008D6DEF">
        <w:rPr>
          <w:rFonts w:ascii="Times New Roman" w:eastAsia="Calibri" w:hAnsi="Times New Roman" w:cs="Times New Roman"/>
          <w:b/>
          <w:bCs/>
          <w:sz w:val="28"/>
          <w:szCs w:val="28"/>
        </w:rPr>
        <w:t>Вывод</w:t>
      </w:r>
      <w:r w:rsidRPr="008D6DEF">
        <w:rPr>
          <w:rFonts w:ascii="Times New Roman" w:eastAsia="Calibri" w:hAnsi="Times New Roman" w:cs="Times New Roman"/>
          <w:sz w:val="28"/>
          <w:szCs w:val="28"/>
        </w:rPr>
        <w:t>: работа</w:t>
      </w:r>
      <w:r>
        <w:rPr>
          <w:rFonts w:ascii="Times New Roman" w:eastAsia="Calibri" w:hAnsi="Times New Roman" w:cs="Times New Roman"/>
          <w:sz w:val="28"/>
          <w:szCs w:val="28"/>
        </w:rPr>
        <w:t>, проводимая в детском саду с целью приобщения к культуре и традициям родного края,</w:t>
      </w:r>
      <w:r w:rsidRPr="008D6DEF">
        <w:rPr>
          <w:rFonts w:ascii="Times New Roman" w:eastAsia="Calibri" w:hAnsi="Times New Roman" w:cs="Times New Roman"/>
          <w:sz w:val="28"/>
          <w:szCs w:val="28"/>
        </w:rPr>
        <w:t xml:space="preserve"> способствовала проявлению детьми интереса к ознакомлению с природой </w:t>
      </w:r>
      <w:r>
        <w:rPr>
          <w:rFonts w:ascii="Times New Roman" w:eastAsia="Calibri" w:hAnsi="Times New Roman" w:cs="Times New Roman"/>
          <w:sz w:val="28"/>
          <w:szCs w:val="28"/>
        </w:rPr>
        <w:t>Дагестана</w:t>
      </w:r>
      <w:r w:rsidRPr="008D6DEF">
        <w:rPr>
          <w:rFonts w:ascii="Times New Roman" w:eastAsia="Calibri" w:hAnsi="Times New Roman" w:cs="Times New Roman"/>
          <w:sz w:val="28"/>
          <w:szCs w:val="28"/>
        </w:rPr>
        <w:t>, бытом, обычаями и возрождению традиции общения в семье на родных языках.</w:t>
      </w:r>
    </w:p>
    <w:p w:rsidR="00A916E2" w:rsidRDefault="00A916E2" w:rsidP="005F3747">
      <w:pPr>
        <w:ind w:right="-284"/>
        <w:jc w:val="center"/>
        <w:rPr>
          <w:rFonts w:ascii="Times New Roman" w:hAnsi="Times New Roman" w:cs="Times New Roman"/>
          <w:b/>
          <w:sz w:val="28"/>
          <w:szCs w:val="28"/>
        </w:rPr>
      </w:pPr>
    </w:p>
    <w:p w:rsidR="0033697E" w:rsidRPr="008D6DEF" w:rsidRDefault="0033697E" w:rsidP="0033697E">
      <w:pPr>
        <w:spacing w:after="0" w:line="240" w:lineRule="auto"/>
        <w:contextualSpacing/>
        <w:jc w:val="center"/>
        <w:rPr>
          <w:rFonts w:ascii="Times New Roman" w:eastAsia="Times New Roman" w:hAnsi="Times New Roman" w:cs="Times New Roman"/>
          <w:b/>
          <w:iCs/>
          <w:sz w:val="28"/>
          <w:szCs w:val="28"/>
          <w:lang w:eastAsia="ru-RU"/>
        </w:rPr>
      </w:pPr>
      <w:r w:rsidRPr="008D6DEF">
        <w:rPr>
          <w:rFonts w:ascii="Times New Roman" w:eastAsia="Times New Roman" w:hAnsi="Times New Roman" w:cs="Times New Roman"/>
          <w:b/>
          <w:iCs/>
          <w:sz w:val="28"/>
          <w:szCs w:val="28"/>
          <w:lang w:eastAsia="ru-RU"/>
        </w:rPr>
        <w:t>Связь детского сада с социумом.</w:t>
      </w:r>
    </w:p>
    <w:p w:rsidR="0033697E" w:rsidRPr="008D6DEF" w:rsidRDefault="0033697E" w:rsidP="0033697E">
      <w:pPr>
        <w:spacing w:after="0" w:line="240" w:lineRule="auto"/>
        <w:ind w:firstLine="284"/>
        <w:contextualSpacing/>
        <w:jc w:val="both"/>
        <w:rPr>
          <w:rFonts w:ascii="Times New Roman" w:eastAsia="Times New Roman" w:hAnsi="Times New Roman" w:cs="Times New Roman"/>
          <w:sz w:val="28"/>
          <w:szCs w:val="28"/>
          <w:lang w:eastAsia="ru-RU"/>
        </w:rPr>
      </w:pPr>
      <w:r w:rsidRPr="008D6DEF">
        <w:rPr>
          <w:rFonts w:ascii="Times New Roman" w:eastAsia="Times New Roman" w:hAnsi="Times New Roman" w:cs="Times New Roman"/>
          <w:sz w:val="28"/>
          <w:szCs w:val="28"/>
          <w:lang w:eastAsia="ru-RU"/>
        </w:rPr>
        <w:t xml:space="preserve">Педагоги ДОУ сотрудничают с городской библиотекой. Экскурсии в библиотеку вызывают у детей неподдельный интерес и восторг. Работники библиотеки приглашали воспитанников старших групп для участия в литературных конкурсах, викторинах, в открытии «Недели детской книги». Развивая интерес детей к художественной литературе, педагоги совместно с сотрудниками библиотеки прививают в детях любовь к книгам, правильное обращение с ней. </w:t>
      </w:r>
    </w:p>
    <w:p w:rsidR="0033697E" w:rsidRPr="008D6DEF" w:rsidRDefault="0033697E" w:rsidP="0033697E">
      <w:pPr>
        <w:spacing w:before="100" w:beforeAutospacing="1" w:after="100" w:afterAutospacing="1" w:line="240" w:lineRule="auto"/>
        <w:ind w:firstLine="284"/>
        <w:contextualSpacing/>
        <w:jc w:val="both"/>
        <w:rPr>
          <w:rFonts w:ascii="Times New Roman" w:eastAsia="Times New Roman" w:hAnsi="Times New Roman" w:cs="Times New Roman"/>
          <w:sz w:val="28"/>
          <w:szCs w:val="28"/>
          <w:lang w:eastAsia="ru-RU"/>
        </w:rPr>
      </w:pPr>
      <w:r w:rsidRPr="008D6DEF">
        <w:rPr>
          <w:rFonts w:ascii="Times New Roman" w:eastAsia="Times New Roman" w:hAnsi="Times New Roman" w:cs="Times New Roman"/>
          <w:sz w:val="28"/>
          <w:szCs w:val="28"/>
          <w:lang w:eastAsia="ru-RU"/>
        </w:rPr>
        <w:t xml:space="preserve">Стало традицией организация экскурсий со старшими дошкольниками в пожарную часть, в автошколу ДОСААФ. </w:t>
      </w:r>
    </w:p>
    <w:p w:rsidR="0033697E" w:rsidRPr="008D6DEF" w:rsidRDefault="0033697E" w:rsidP="0033697E">
      <w:pPr>
        <w:spacing w:before="100" w:beforeAutospacing="1" w:after="100" w:afterAutospacing="1" w:line="240" w:lineRule="auto"/>
        <w:ind w:firstLine="284"/>
        <w:contextualSpacing/>
        <w:jc w:val="both"/>
        <w:rPr>
          <w:rFonts w:ascii="Times New Roman" w:eastAsia="Times New Roman" w:hAnsi="Times New Roman" w:cs="Times New Roman"/>
          <w:bCs/>
          <w:sz w:val="28"/>
          <w:szCs w:val="28"/>
          <w:lang w:eastAsia="ru-RU"/>
        </w:rPr>
      </w:pPr>
      <w:r w:rsidRPr="008D6DEF">
        <w:rPr>
          <w:rFonts w:ascii="Times New Roman" w:eastAsia="Times New Roman" w:hAnsi="Times New Roman" w:cs="Times New Roman"/>
          <w:bCs/>
          <w:sz w:val="28"/>
          <w:szCs w:val="28"/>
          <w:lang w:eastAsia="ru-RU"/>
        </w:rPr>
        <w:t>Работа с учреждениями здравоохранения проводится строго по медицинскому плану.</w:t>
      </w:r>
    </w:p>
    <w:p w:rsidR="0033697E" w:rsidRPr="008D6DEF" w:rsidRDefault="0033697E" w:rsidP="0033697E">
      <w:pPr>
        <w:spacing w:before="100" w:beforeAutospacing="1" w:after="100" w:afterAutospacing="1" w:line="240" w:lineRule="auto"/>
        <w:ind w:firstLine="284"/>
        <w:contextualSpacing/>
        <w:jc w:val="both"/>
        <w:rPr>
          <w:rFonts w:ascii="Times New Roman" w:eastAsia="Calibri" w:hAnsi="Times New Roman" w:cs="Times New Roman"/>
          <w:sz w:val="28"/>
          <w:szCs w:val="28"/>
        </w:rPr>
      </w:pPr>
      <w:r w:rsidRPr="008D6DEF">
        <w:rPr>
          <w:rFonts w:ascii="Times New Roman" w:eastAsia="Times New Roman" w:hAnsi="Times New Roman" w:cs="Times New Roman"/>
          <w:b/>
          <w:bCs/>
          <w:sz w:val="28"/>
          <w:szCs w:val="28"/>
          <w:lang w:eastAsia="ru-RU"/>
        </w:rPr>
        <w:t xml:space="preserve">Вывод: </w:t>
      </w:r>
      <w:r w:rsidRPr="008D6DEF">
        <w:rPr>
          <w:rFonts w:ascii="Times New Roman" w:eastAsia="Calibri" w:hAnsi="Times New Roman" w:cs="Times New Roman"/>
          <w:sz w:val="28"/>
          <w:szCs w:val="28"/>
        </w:rPr>
        <w:t>открытость ДОУ позволяет устанавливать тесные партнерские связи, расширять возможность для общения и всестороннего развития детей дошкольного возраста, формировать социально-коммуникативную компетентность воспитанников.</w:t>
      </w:r>
    </w:p>
    <w:p w:rsidR="0033697E" w:rsidRPr="008D6DEF" w:rsidRDefault="0033697E" w:rsidP="0033697E">
      <w:pPr>
        <w:spacing w:after="0"/>
        <w:rPr>
          <w:rFonts w:ascii="Times New Roman" w:hAnsi="Times New Roman" w:cs="Times New Roman"/>
          <w:sz w:val="28"/>
          <w:szCs w:val="28"/>
        </w:rPr>
      </w:pPr>
    </w:p>
    <w:p w:rsidR="0033697E" w:rsidRPr="008D6DEF" w:rsidRDefault="0033697E" w:rsidP="0033697E">
      <w:pPr>
        <w:spacing w:after="0"/>
        <w:jc w:val="center"/>
        <w:rPr>
          <w:rFonts w:ascii="Times New Roman" w:hAnsi="Times New Roman" w:cs="Times New Roman"/>
          <w:b/>
          <w:iCs/>
          <w:sz w:val="28"/>
          <w:szCs w:val="28"/>
        </w:rPr>
      </w:pPr>
      <w:r w:rsidRPr="008D6DEF">
        <w:rPr>
          <w:rFonts w:ascii="Times New Roman" w:hAnsi="Times New Roman" w:cs="Times New Roman"/>
          <w:b/>
          <w:iCs/>
          <w:sz w:val="28"/>
          <w:szCs w:val="28"/>
        </w:rPr>
        <w:t>Итоги административно-хозяйственной работы.</w:t>
      </w:r>
    </w:p>
    <w:p w:rsidR="0033697E" w:rsidRPr="008D6DEF" w:rsidRDefault="0033697E" w:rsidP="0033697E">
      <w:pPr>
        <w:spacing w:after="0"/>
        <w:ind w:firstLine="567"/>
        <w:jc w:val="both"/>
        <w:rPr>
          <w:rFonts w:ascii="Times New Roman" w:hAnsi="Times New Roman" w:cs="Times New Roman"/>
          <w:b/>
          <w:iCs/>
          <w:sz w:val="28"/>
          <w:szCs w:val="28"/>
        </w:rPr>
      </w:pPr>
      <w:r w:rsidRPr="008D6DEF">
        <w:rPr>
          <w:rFonts w:ascii="Times New Roman" w:hAnsi="Times New Roman" w:cs="Times New Roman"/>
          <w:sz w:val="28"/>
          <w:szCs w:val="28"/>
        </w:rPr>
        <w:t xml:space="preserve">Администрация, коллектив МКДОУ, родительский комитет постоянно работают над созданием условий для обеспечения полноценного развития детей. Материально- технические и медико-социальные условия пребывания детей в МКДОУ соответствуют требованиям СанПиН: водоснабжение, канализация, отопление находится в удовлетворительном состоянии. </w:t>
      </w:r>
    </w:p>
    <w:p w:rsidR="0033697E" w:rsidRPr="008D6DEF" w:rsidRDefault="0033697E" w:rsidP="0033697E">
      <w:pPr>
        <w:spacing w:before="240"/>
        <w:ind w:firstLine="567"/>
        <w:jc w:val="both"/>
        <w:rPr>
          <w:rFonts w:ascii="Times New Roman" w:hAnsi="Times New Roman" w:cs="Times New Roman"/>
          <w:sz w:val="28"/>
          <w:szCs w:val="28"/>
        </w:rPr>
      </w:pPr>
      <w:r w:rsidRPr="008D6DEF">
        <w:rPr>
          <w:rFonts w:ascii="Times New Roman" w:hAnsi="Times New Roman" w:cs="Times New Roman"/>
          <w:sz w:val="28"/>
          <w:szCs w:val="28"/>
        </w:rPr>
        <w:t>В течение учебного года шла планомерная работа по укреплению и обновлению материальной базы: детские игрушки, мебель, посуда, косметические ремонты групп.</w:t>
      </w:r>
    </w:p>
    <w:p w:rsidR="0033697E" w:rsidRDefault="0033697E" w:rsidP="0033697E">
      <w:pPr>
        <w:spacing w:before="240"/>
        <w:ind w:firstLine="567"/>
        <w:jc w:val="both"/>
        <w:rPr>
          <w:rFonts w:ascii="Times New Roman" w:hAnsi="Times New Roman" w:cs="Times New Roman"/>
          <w:sz w:val="28"/>
          <w:szCs w:val="28"/>
        </w:rPr>
      </w:pPr>
      <w:r w:rsidRPr="008D6DEF">
        <w:rPr>
          <w:rFonts w:ascii="Times New Roman" w:hAnsi="Times New Roman" w:cs="Times New Roman"/>
          <w:b/>
          <w:bCs/>
          <w:sz w:val="28"/>
          <w:szCs w:val="28"/>
        </w:rPr>
        <w:t>Выводы</w:t>
      </w:r>
      <w:r w:rsidRPr="008D6DEF">
        <w:rPr>
          <w:rFonts w:ascii="Times New Roman" w:hAnsi="Times New Roman" w:cs="Times New Roman"/>
          <w:sz w:val="28"/>
          <w:szCs w:val="28"/>
        </w:rPr>
        <w:t xml:space="preserve">: плановые проверки </w:t>
      </w:r>
      <w:proofErr w:type="spellStart"/>
      <w:r w:rsidRPr="008D6DEF">
        <w:rPr>
          <w:rFonts w:ascii="Times New Roman" w:hAnsi="Times New Roman" w:cs="Times New Roman"/>
          <w:sz w:val="28"/>
          <w:szCs w:val="28"/>
        </w:rPr>
        <w:t>Роспотребнадзора</w:t>
      </w:r>
      <w:proofErr w:type="spellEnd"/>
      <w:r w:rsidRPr="008D6DEF">
        <w:rPr>
          <w:rFonts w:ascii="Times New Roman" w:hAnsi="Times New Roman" w:cs="Times New Roman"/>
          <w:sz w:val="28"/>
          <w:szCs w:val="28"/>
        </w:rPr>
        <w:t xml:space="preserve"> и </w:t>
      </w:r>
      <w:proofErr w:type="spellStart"/>
      <w:r w:rsidRPr="008D6DEF">
        <w:rPr>
          <w:rFonts w:ascii="Times New Roman" w:hAnsi="Times New Roman" w:cs="Times New Roman"/>
          <w:sz w:val="28"/>
          <w:szCs w:val="28"/>
        </w:rPr>
        <w:t>Пожнадзора</w:t>
      </w:r>
      <w:proofErr w:type="spellEnd"/>
      <w:r w:rsidRPr="008D6DEF">
        <w:rPr>
          <w:rFonts w:ascii="Times New Roman" w:hAnsi="Times New Roman" w:cs="Times New Roman"/>
          <w:sz w:val="28"/>
          <w:szCs w:val="28"/>
        </w:rPr>
        <w:t xml:space="preserve"> свидетельствуют о том, что основные условия для жизнедеятельности детей созданы.</w:t>
      </w:r>
    </w:p>
    <w:p w:rsidR="00331487" w:rsidRPr="00E04E50" w:rsidRDefault="00331487" w:rsidP="00331487">
      <w:pPr>
        <w:keepNext/>
        <w:keepLines/>
        <w:spacing w:after="122" w:line="258" w:lineRule="auto"/>
        <w:jc w:val="center"/>
        <w:outlineLvl w:val="0"/>
        <w:rPr>
          <w:rFonts w:ascii="Times New Roman" w:eastAsia="Times New Roman" w:hAnsi="Times New Roman" w:cs="Times New Roman"/>
          <w:b/>
          <w:sz w:val="28"/>
          <w:lang w:eastAsia="ru-RU"/>
        </w:rPr>
      </w:pPr>
      <w:r w:rsidRPr="00E04E50">
        <w:rPr>
          <w:rFonts w:ascii="Times New Roman" w:eastAsia="Times New Roman" w:hAnsi="Times New Roman" w:cs="Times New Roman"/>
          <w:b/>
          <w:sz w:val="28"/>
          <w:lang w:eastAsia="ru-RU"/>
        </w:rPr>
        <w:lastRenderedPageBreak/>
        <w:t>Анализ материально-технического оснащения</w:t>
      </w:r>
    </w:p>
    <w:p w:rsidR="00331487" w:rsidRPr="00331487" w:rsidRDefault="00331487" w:rsidP="00331487">
      <w:pPr>
        <w:spacing w:after="189" w:line="249" w:lineRule="auto"/>
        <w:ind w:left="279" w:right="12" w:hanging="10"/>
        <w:jc w:val="both"/>
        <w:rPr>
          <w:rFonts w:ascii="Times New Roman" w:eastAsia="Times New Roman" w:hAnsi="Times New Roman" w:cs="Times New Roman"/>
          <w:color w:val="000000"/>
          <w:sz w:val="28"/>
          <w:lang w:eastAsia="ru-RU"/>
        </w:rPr>
      </w:pPr>
      <w:r w:rsidRPr="00331487">
        <w:rPr>
          <w:rFonts w:ascii="Times New Roman" w:eastAsia="Times New Roman" w:hAnsi="Times New Roman" w:cs="Times New Roman"/>
          <w:color w:val="000000"/>
          <w:sz w:val="28"/>
          <w:lang w:eastAsia="ru-RU"/>
        </w:rPr>
        <w:t>Здание детского са</w:t>
      </w:r>
      <w:r w:rsidR="00C373F8">
        <w:rPr>
          <w:rFonts w:ascii="Times New Roman" w:eastAsia="Times New Roman" w:hAnsi="Times New Roman" w:cs="Times New Roman"/>
          <w:color w:val="000000"/>
          <w:sz w:val="28"/>
          <w:lang w:eastAsia="ru-RU"/>
        </w:rPr>
        <w:t xml:space="preserve">да светлое, имеется автономное </w:t>
      </w:r>
      <w:r w:rsidRPr="00331487">
        <w:rPr>
          <w:rFonts w:ascii="Times New Roman" w:eastAsia="Times New Roman" w:hAnsi="Times New Roman" w:cs="Times New Roman"/>
          <w:color w:val="000000"/>
          <w:sz w:val="28"/>
          <w:lang w:eastAsia="ru-RU"/>
        </w:rPr>
        <w:t xml:space="preserve">отопление, холодное и горячее водоснабжение, канализация отсутствует, имеется </w:t>
      </w:r>
      <w:proofErr w:type="spellStart"/>
      <w:r w:rsidRPr="00331487">
        <w:rPr>
          <w:rFonts w:ascii="Times New Roman" w:eastAsia="Times New Roman" w:hAnsi="Times New Roman" w:cs="Times New Roman"/>
          <w:color w:val="000000"/>
          <w:sz w:val="28"/>
          <w:lang w:eastAsia="ru-RU"/>
        </w:rPr>
        <w:t>шамбо</w:t>
      </w:r>
      <w:proofErr w:type="spellEnd"/>
      <w:r w:rsidRPr="00331487">
        <w:rPr>
          <w:rFonts w:ascii="Times New Roman" w:eastAsia="Times New Roman" w:hAnsi="Times New Roman" w:cs="Times New Roman"/>
          <w:color w:val="000000"/>
          <w:sz w:val="28"/>
          <w:lang w:eastAsia="ru-RU"/>
        </w:rPr>
        <w:t xml:space="preserve">, сантехническое оборудование в удовлетворительном состоянии. Имеется 5 групповых помещений. </w:t>
      </w:r>
    </w:p>
    <w:p w:rsidR="00331487" w:rsidRPr="00331487" w:rsidRDefault="00331487" w:rsidP="00331487">
      <w:pPr>
        <w:spacing w:after="29" w:line="249" w:lineRule="auto"/>
        <w:ind w:left="269" w:right="6" w:firstLine="708"/>
        <w:rPr>
          <w:rFonts w:ascii="Times New Roman" w:eastAsia="Times New Roman" w:hAnsi="Times New Roman" w:cs="Times New Roman"/>
          <w:color w:val="000000"/>
          <w:sz w:val="28"/>
          <w:lang w:eastAsia="ru-RU"/>
        </w:rPr>
      </w:pPr>
      <w:r w:rsidRPr="00331487">
        <w:rPr>
          <w:rFonts w:ascii="Times New Roman" w:eastAsia="Times New Roman" w:hAnsi="Times New Roman" w:cs="Times New Roman"/>
          <w:color w:val="000000"/>
          <w:sz w:val="28"/>
          <w:lang w:eastAsia="ru-RU"/>
        </w:rPr>
        <w:t>Учебно-метод</w:t>
      </w:r>
      <w:r w:rsidR="00C373F8">
        <w:rPr>
          <w:rFonts w:ascii="Times New Roman" w:eastAsia="Times New Roman" w:hAnsi="Times New Roman" w:cs="Times New Roman"/>
          <w:color w:val="000000"/>
          <w:sz w:val="28"/>
          <w:lang w:eastAsia="ru-RU"/>
        </w:rPr>
        <w:t xml:space="preserve">ическими пособиями детский сад </w:t>
      </w:r>
      <w:r w:rsidRPr="00331487">
        <w:rPr>
          <w:rFonts w:ascii="Times New Roman" w:eastAsia="Times New Roman" w:hAnsi="Times New Roman" w:cs="Times New Roman"/>
          <w:b/>
          <w:color w:val="000000"/>
          <w:sz w:val="28"/>
          <w:lang w:eastAsia="ru-RU"/>
        </w:rPr>
        <w:t xml:space="preserve">укомплектован </w:t>
      </w:r>
      <w:r w:rsidR="00E04E50">
        <w:rPr>
          <w:rFonts w:ascii="Times New Roman" w:eastAsia="Times New Roman" w:hAnsi="Times New Roman" w:cs="Times New Roman"/>
          <w:b/>
          <w:color w:val="000000"/>
          <w:sz w:val="28"/>
          <w:lang w:eastAsia="ru-RU"/>
        </w:rPr>
        <w:t xml:space="preserve">не </w:t>
      </w:r>
      <w:r w:rsidRPr="00331487">
        <w:rPr>
          <w:rFonts w:ascii="Times New Roman" w:eastAsia="Times New Roman" w:hAnsi="Times New Roman" w:cs="Times New Roman"/>
          <w:b/>
          <w:color w:val="000000"/>
          <w:sz w:val="28"/>
          <w:lang w:eastAsia="ru-RU"/>
        </w:rPr>
        <w:t xml:space="preserve">в </w:t>
      </w:r>
      <w:r w:rsidRPr="00331487">
        <w:rPr>
          <w:rFonts w:ascii="Times New Roman" w:eastAsia="Times New Roman" w:hAnsi="Times New Roman" w:cs="Times New Roman"/>
          <w:color w:val="000000"/>
          <w:sz w:val="28"/>
          <w:lang w:eastAsia="ru-RU"/>
        </w:rPr>
        <w:t>полном объеме. Задача оснащения предметно-развивающей среды остается одной из главных.</w:t>
      </w:r>
    </w:p>
    <w:p w:rsidR="00331487" w:rsidRPr="00331487" w:rsidRDefault="00331487" w:rsidP="00331487">
      <w:pPr>
        <w:spacing w:after="13" w:line="249" w:lineRule="auto"/>
        <w:ind w:left="269" w:right="12" w:firstLine="708"/>
        <w:jc w:val="both"/>
        <w:rPr>
          <w:rFonts w:ascii="Times New Roman" w:eastAsia="Times New Roman" w:hAnsi="Times New Roman" w:cs="Times New Roman"/>
          <w:color w:val="000000"/>
          <w:sz w:val="28"/>
          <w:lang w:eastAsia="ru-RU"/>
        </w:rPr>
      </w:pPr>
      <w:r w:rsidRPr="00331487">
        <w:rPr>
          <w:rFonts w:ascii="Times New Roman" w:eastAsia="Times New Roman" w:hAnsi="Times New Roman" w:cs="Times New Roman"/>
          <w:color w:val="000000"/>
          <w:sz w:val="28"/>
          <w:lang w:eastAsia="ru-RU"/>
        </w:rPr>
        <w:t>В ДОУ имеются 4 компьютера, 1музыкальный центр, 1 ламинатор, 1 цве</w:t>
      </w:r>
      <w:r w:rsidR="00E04E50">
        <w:rPr>
          <w:rFonts w:ascii="Times New Roman" w:eastAsia="Times New Roman" w:hAnsi="Times New Roman" w:cs="Times New Roman"/>
          <w:color w:val="000000"/>
          <w:sz w:val="28"/>
          <w:lang w:eastAsia="ru-RU"/>
        </w:rPr>
        <w:t xml:space="preserve">тной принтер, 2 </w:t>
      </w:r>
      <w:r w:rsidRPr="00331487">
        <w:rPr>
          <w:rFonts w:ascii="Times New Roman" w:eastAsia="Times New Roman" w:hAnsi="Times New Roman" w:cs="Times New Roman"/>
          <w:color w:val="000000"/>
          <w:sz w:val="28"/>
          <w:lang w:eastAsia="ru-RU"/>
        </w:rPr>
        <w:t>чер</w:t>
      </w:r>
      <w:r w:rsidR="00E04E50">
        <w:rPr>
          <w:rFonts w:ascii="Times New Roman" w:eastAsia="Times New Roman" w:hAnsi="Times New Roman" w:cs="Times New Roman"/>
          <w:color w:val="000000"/>
          <w:sz w:val="28"/>
          <w:lang w:eastAsia="ru-RU"/>
        </w:rPr>
        <w:t>но-белых принтера, 4 телевизора</w:t>
      </w:r>
      <w:r w:rsidRPr="00331487">
        <w:rPr>
          <w:rFonts w:ascii="Times New Roman" w:eastAsia="Times New Roman" w:hAnsi="Times New Roman" w:cs="Times New Roman"/>
          <w:color w:val="000000"/>
          <w:sz w:val="28"/>
          <w:lang w:eastAsia="ru-RU"/>
        </w:rPr>
        <w:t>. Компьютеры установлены в кабинетах заведующего, методическом.</w:t>
      </w:r>
    </w:p>
    <w:p w:rsidR="00331487" w:rsidRPr="00331487" w:rsidRDefault="00331487" w:rsidP="00331487">
      <w:pPr>
        <w:spacing w:after="82" w:line="249" w:lineRule="auto"/>
        <w:ind w:left="279" w:right="12" w:hanging="10"/>
        <w:jc w:val="both"/>
        <w:rPr>
          <w:rFonts w:ascii="Times New Roman" w:eastAsia="Times New Roman" w:hAnsi="Times New Roman" w:cs="Times New Roman"/>
          <w:color w:val="000000"/>
          <w:sz w:val="28"/>
          <w:lang w:eastAsia="ru-RU"/>
        </w:rPr>
      </w:pPr>
      <w:r w:rsidRPr="00331487">
        <w:rPr>
          <w:rFonts w:ascii="Times New Roman" w:eastAsia="Times New Roman" w:hAnsi="Times New Roman" w:cs="Times New Roman"/>
          <w:color w:val="000000"/>
          <w:sz w:val="28"/>
          <w:lang w:eastAsia="ru-RU"/>
        </w:rPr>
        <w:t>Систематиче</w:t>
      </w:r>
      <w:r w:rsidR="00E04E50">
        <w:rPr>
          <w:rFonts w:ascii="Times New Roman" w:eastAsia="Times New Roman" w:hAnsi="Times New Roman" w:cs="Times New Roman"/>
          <w:color w:val="000000"/>
          <w:sz w:val="28"/>
          <w:lang w:eastAsia="ru-RU"/>
        </w:rPr>
        <w:t xml:space="preserve">ски осуществляется подписка на </w:t>
      </w:r>
      <w:r w:rsidRPr="00331487">
        <w:rPr>
          <w:rFonts w:ascii="Times New Roman" w:eastAsia="Times New Roman" w:hAnsi="Times New Roman" w:cs="Times New Roman"/>
          <w:color w:val="000000"/>
          <w:sz w:val="28"/>
          <w:lang w:eastAsia="ru-RU"/>
        </w:rPr>
        <w:t>методические журналы и газеты. Имеется картотека художественной литературы для дополнительного чтения детям. Педагоги имеют возможность работать с методической литературой, повышать уровень самообразования.</w:t>
      </w:r>
    </w:p>
    <w:p w:rsidR="00331487" w:rsidRPr="00331487" w:rsidRDefault="00331487" w:rsidP="00331487">
      <w:pPr>
        <w:spacing w:after="170" w:line="249" w:lineRule="auto"/>
        <w:ind w:left="269" w:right="6" w:firstLine="708"/>
        <w:rPr>
          <w:rFonts w:ascii="Times New Roman" w:eastAsia="Times New Roman" w:hAnsi="Times New Roman" w:cs="Times New Roman"/>
          <w:color w:val="000000"/>
          <w:sz w:val="28"/>
          <w:lang w:eastAsia="ru-RU"/>
        </w:rPr>
      </w:pPr>
      <w:r w:rsidRPr="00331487">
        <w:rPr>
          <w:rFonts w:ascii="Times New Roman" w:eastAsia="Times New Roman" w:hAnsi="Times New Roman" w:cs="Times New Roman"/>
          <w:color w:val="000000"/>
          <w:sz w:val="28"/>
          <w:lang w:eastAsia="ru-RU"/>
        </w:rPr>
        <w:t xml:space="preserve">Детский сад подключен к сети Интернет. Молодые педагоги владеют компьютером, умеют использовать услуги Интернета. Педагогами стали </w:t>
      </w:r>
      <w:proofErr w:type="gramStart"/>
      <w:r w:rsidRPr="00331487">
        <w:rPr>
          <w:rFonts w:ascii="Times New Roman" w:eastAsia="Times New Roman" w:hAnsi="Times New Roman" w:cs="Times New Roman"/>
          <w:color w:val="000000"/>
          <w:sz w:val="28"/>
          <w:lang w:eastAsia="ru-RU"/>
        </w:rPr>
        <w:t>использоваться  мультимедийные</w:t>
      </w:r>
      <w:proofErr w:type="gramEnd"/>
      <w:r w:rsidRPr="00331487">
        <w:rPr>
          <w:rFonts w:ascii="Times New Roman" w:eastAsia="Times New Roman" w:hAnsi="Times New Roman" w:cs="Times New Roman"/>
          <w:color w:val="000000"/>
          <w:sz w:val="28"/>
          <w:lang w:eastAsia="ru-RU"/>
        </w:rPr>
        <w:t xml:space="preserve">  презентации, слайды при организации образовательного процесса.  Во всех группах имеются телевизоры, наборы познавательных дисков. Наличие цветного принтера позволяет педагогам самим готовить необходимый материал. </w:t>
      </w:r>
    </w:p>
    <w:p w:rsidR="00331487" w:rsidRPr="00331487" w:rsidRDefault="00331487" w:rsidP="00331487">
      <w:pPr>
        <w:spacing w:after="170" w:line="249" w:lineRule="auto"/>
        <w:ind w:left="269" w:right="12" w:firstLine="708"/>
        <w:jc w:val="both"/>
        <w:rPr>
          <w:rFonts w:ascii="Times New Roman" w:eastAsia="Times New Roman" w:hAnsi="Times New Roman" w:cs="Times New Roman"/>
          <w:color w:val="000000"/>
          <w:sz w:val="28"/>
          <w:lang w:eastAsia="ru-RU"/>
        </w:rPr>
      </w:pPr>
      <w:r w:rsidRPr="00331487">
        <w:rPr>
          <w:rFonts w:ascii="Times New Roman" w:eastAsia="Times New Roman" w:hAnsi="Times New Roman" w:cs="Times New Roman"/>
          <w:color w:val="000000"/>
          <w:sz w:val="28"/>
          <w:lang w:eastAsia="ru-RU"/>
        </w:rPr>
        <w:t>Ведется работа по офор</w:t>
      </w:r>
      <w:r w:rsidR="00C373F8">
        <w:rPr>
          <w:rFonts w:ascii="Times New Roman" w:eastAsia="Times New Roman" w:hAnsi="Times New Roman" w:cs="Times New Roman"/>
          <w:color w:val="000000"/>
          <w:sz w:val="28"/>
          <w:lang w:eastAsia="ru-RU"/>
        </w:rPr>
        <w:t>млению и пополнению информацией</w:t>
      </w:r>
      <w:r w:rsidRPr="00331487">
        <w:rPr>
          <w:rFonts w:ascii="Times New Roman" w:eastAsia="Times New Roman" w:hAnsi="Times New Roman" w:cs="Times New Roman"/>
          <w:color w:val="000000"/>
          <w:sz w:val="28"/>
          <w:lang w:eastAsia="ru-RU"/>
        </w:rPr>
        <w:t xml:space="preserve"> сайта ДОУ о жизни детского сада, о различны</w:t>
      </w:r>
      <w:r w:rsidR="00C373F8">
        <w:rPr>
          <w:rFonts w:ascii="Times New Roman" w:eastAsia="Times New Roman" w:hAnsi="Times New Roman" w:cs="Times New Roman"/>
          <w:color w:val="000000"/>
          <w:sz w:val="28"/>
          <w:lang w:eastAsia="ru-RU"/>
        </w:rPr>
        <w:t>х проводимых в ДОУ мероприятиях, нормативно-правовой базе.</w:t>
      </w:r>
    </w:p>
    <w:p w:rsidR="00331487" w:rsidRPr="00331487" w:rsidRDefault="00331487" w:rsidP="00331487">
      <w:pPr>
        <w:spacing w:after="288" w:line="249" w:lineRule="auto"/>
        <w:ind w:left="279" w:right="12" w:hanging="10"/>
        <w:jc w:val="both"/>
        <w:rPr>
          <w:rFonts w:ascii="Times New Roman" w:eastAsia="Times New Roman" w:hAnsi="Times New Roman" w:cs="Times New Roman"/>
          <w:color w:val="000000"/>
          <w:sz w:val="28"/>
          <w:lang w:eastAsia="ru-RU"/>
        </w:rPr>
      </w:pPr>
      <w:r w:rsidRPr="00331487">
        <w:rPr>
          <w:rFonts w:ascii="Times New Roman" w:eastAsia="Times New Roman" w:hAnsi="Times New Roman" w:cs="Times New Roman"/>
          <w:b/>
          <w:i/>
          <w:color w:val="000000"/>
          <w:sz w:val="28"/>
          <w:lang w:eastAsia="ru-RU"/>
        </w:rPr>
        <w:t>Вывод</w:t>
      </w:r>
      <w:r w:rsidR="00C373F8">
        <w:rPr>
          <w:rFonts w:ascii="Times New Roman" w:eastAsia="Times New Roman" w:hAnsi="Times New Roman" w:cs="Times New Roman"/>
          <w:color w:val="000000"/>
          <w:sz w:val="28"/>
          <w:lang w:eastAsia="ru-RU"/>
        </w:rPr>
        <w:t xml:space="preserve">: </w:t>
      </w:r>
      <w:proofErr w:type="gramStart"/>
      <w:r w:rsidRPr="00331487">
        <w:rPr>
          <w:rFonts w:ascii="Times New Roman" w:eastAsia="Times New Roman" w:hAnsi="Times New Roman" w:cs="Times New Roman"/>
          <w:color w:val="000000"/>
          <w:sz w:val="28"/>
          <w:lang w:eastAsia="ru-RU"/>
        </w:rPr>
        <w:t>Пополнять  предметно</w:t>
      </w:r>
      <w:proofErr w:type="gramEnd"/>
      <w:r w:rsidRPr="00331487">
        <w:rPr>
          <w:rFonts w:ascii="Times New Roman" w:eastAsia="Times New Roman" w:hAnsi="Times New Roman" w:cs="Times New Roman"/>
          <w:color w:val="000000"/>
          <w:sz w:val="28"/>
          <w:lang w:eastAsia="ru-RU"/>
        </w:rPr>
        <w:t>-развивающую среду в ДОУ.</w:t>
      </w:r>
    </w:p>
    <w:p w:rsidR="00331487" w:rsidRPr="00331487" w:rsidRDefault="00331487" w:rsidP="00331487">
      <w:pPr>
        <w:spacing w:after="254" w:line="258" w:lineRule="auto"/>
        <w:ind w:left="289" w:hanging="10"/>
        <w:rPr>
          <w:rFonts w:ascii="Times New Roman" w:eastAsia="Times New Roman" w:hAnsi="Times New Roman" w:cs="Times New Roman"/>
          <w:sz w:val="28"/>
          <w:lang w:eastAsia="ru-RU"/>
        </w:rPr>
      </w:pPr>
      <w:r w:rsidRPr="00331487">
        <w:rPr>
          <w:rFonts w:ascii="Times New Roman" w:eastAsia="Times New Roman" w:hAnsi="Times New Roman" w:cs="Times New Roman"/>
          <w:b/>
          <w:sz w:val="28"/>
          <w:lang w:eastAsia="ru-RU"/>
        </w:rPr>
        <w:t xml:space="preserve">В 2021 году обновлена материально-техническая база: </w:t>
      </w:r>
    </w:p>
    <w:p w:rsidR="00331487" w:rsidRPr="00331487" w:rsidRDefault="00331487" w:rsidP="00331487">
      <w:pPr>
        <w:spacing w:after="315" w:line="249" w:lineRule="auto"/>
        <w:ind w:left="279" w:right="12" w:hanging="10"/>
        <w:jc w:val="both"/>
        <w:rPr>
          <w:rFonts w:ascii="Times New Roman" w:eastAsia="Times New Roman" w:hAnsi="Times New Roman" w:cs="Times New Roman"/>
          <w:color w:val="000000"/>
          <w:sz w:val="28"/>
          <w:lang w:eastAsia="ru-RU"/>
        </w:rPr>
      </w:pPr>
      <w:r w:rsidRPr="00331487">
        <w:rPr>
          <w:rFonts w:ascii="Times New Roman" w:eastAsia="Times New Roman" w:hAnsi="Times New Roman" w:cs="Times New Roman"/>
          <w:color w:val="000000"/>
          <w:sz w:val="28"/>
          <w:lang w:eastAsia="ru-RU"/>
        </w:rPr>
        <w:t xml:space="preserve">Приобретены:  </w:t>
      </w:r>
    </w:p>
    <w:p w:rsidR="00331487" w:rsidRPr="008F5A42" w:rsidRDefault="00331487" w:rsidP="00331487">
      <w:pPr>
        <w:numPr>
          <w:ilvl w:val="0"/>
          <w:numId w:val="12"/>
        </w:numPr>
        <w:spacing w:after="13" w:line="249" w:lineRule="auto"/>
        <w:ind w:right="12" w:hanging="270"/>
        <w:jc w:val="both"/>
        <w:rPr>
          <w:rFonts w:ascii="Times New Roman" w:eastAsia="Times New Roman" w:hAnsi="Times New Roman" w:cs="Times New Roman"/>
          <w:color w:val="000000"/>
          <w:sz w:val="28"/>
          <w:szCs w:val="28"/>
          <w:lang w:eastAsia="ru-RU"/>
        </w:rPr>
      </w:pPr>
      <w:r w:rsidRPr="008F5A42">
        <w:rPr>
          <w:rFonts w:ascii="Times New Roman" w:hAnsi="Times New Roman" w:cs="Times New Roman"/>
          <w:color w:val="000000"/>
          <w:sz w:val="28"/>
          <w:szCs w:val="28"/>
          <w:shd w:val="clear" w:color="auto" w:fill="FFFFFF"/>
        </w:rPr>
        <w:t>Музыкальные инструменты</w:t>
      </w:r>
      <w:r w:rsidR="008F5A42">
        <w:rPr>
          <w:rFonts w:ascii="Times New Roman" w:hAnsi="Times New Roman" w:cs="Times New Roman"/>
          <w:color w:val="000000"/>
          <w:sz w:val="28"/>
          <w:szCs w:val="28"/>
          <w:shd w:val="clear" w:color="auto" w:fill="FFFFFF"/>
        </w:rPr>
        <w:t xml:space="preserve"> </w:t>
      </w:r>
    </w:p>
    <w:p w:rsidR="00331487" w:rsidRPr="00331487" w:rsidRDefault="00331487" w:rsidP="00331487">
      <w:pPr>
        <w:numPr>
          <w:ilvl w:val="0"/>
          <w:numId w:val="12"/>
        </w:numPr>
        <w:spacing w:after="13" w:line="249" w:lineRule="auto"/>
        <w:ind w:right="12" w:hanging="270"/>
        <w:jc w:val="both"/>
        <w:rPr>
          <w:rFonts w:ascii="Times New Roman" w:eastAsia="Times New Roman" w:hAnsi="Times New Roman" w:cs="Times New Roman"/>
          <w:color w:val="000000"/>
          <w:sz w:val="28"/>
          <w:lang w:eastAsia="ru-RU"/>
        </w:rPr>
      </w:pPr>
      <w:r w:rsidRPr="00331487">
        <w:rPr>
          <w:rFonts w:ascii="Times New Roman" w:eastAsia="Times New Roman" w:hAnsi="Times New Roman" w:cs="Times New Roman"/>
          <w:color w:val="000000"/>
          <w:sz w:val="28"/>
          <w:lang w:eastAsia="ru-RU"/>
        </w:rPr>
        <w:t>Посуда для пищеблока</w:t>
      </w:r>
    </w:p>
    <w:p w:rsidR="00331487" w:rsidRDefault="00331487" w:rsidP="00331487">
      <w:pPr>
        <w:numPr>
          <w:ilvl w:val="0"/>
          <w:numId w:val="12"/>
        </w:numPr>
        <w:spacing w:after="13" w:line="249" w:lineRule="auto"/>
        <w:ind w:right="12" w:hanging="27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Спорти</w:t>
      </w:r>
      <w:r w:rsidR="008F5A42">
        <w:rPr>
          <w:rFonts w:ascii="Times New Roman" w:eastAsia="Times New Roman" w:hAnsi="Times New Roman" w:cs="Times New Roman"/>
          <w:color w:val="000000"/>
          <w:sz w:val="28"/>
          <w:lang w:eastAsia="ru-RU"/>
        </w:rPr>
        <w:t>в</w:t>
      </w:r>
      <w:r>
        <w:rPr>
          <w:rFonts w:ascii="Times New Roman" w:eastAsia="Times New Roman" w:hAnsi="Times New Roman" w:cs="Times New Roman"/>
          <w:color w:val="000000"/>
          <w:sz w:val="28"/>
          <w:lang w:eastAsia="ru-RU"/>
        </w:rPr>
        <w:t>ный инвентарь</w:t>
      </w:r>
    </w:p>
    <w:p w:rsidR="00331487" w:rsidRPr="00331487" w:rsidRDefault="00331487" w:rsidP="00331487">
      <w:pPr>
        <w:numPr>
          <w:ilvl w:val="0"/>
          <w:numId w:val="12"/>
        </w:numPr>
        <w:spacing w:after="13" w:line="249" w:lineRule="auto"/>
        <w:ind w:right="12" w:hanging="270"/>
        <w:jc w:val="both"/>
        <w:rPr>
          <w:rFonts w:ascii="Times New Roman" w:eastAsia="Times New Roman" w:hAnsi="Times New Roman" w:cs="Times New Roman"/>
          <w:color w:val="000000"/>
          <w:sz w:val="28"/>
          <w:lang w:eastAsia="ru-RU"/>
        </w:rPr>
      </w:pPr>
      <w:r w:rsidRPr="00331487">
        <w:rPr>
          <w:rFonts w:ascii="Times New Roman" w:eastAsia="Times New Roman" w:hAnsi="Times New Roman" w:cs="Times New Roman"/>
          <w:color w:val="000000"/>
          <w:sz w:val="28"/>
          <w:lang w:eastAsia="ru-RU"/>
        </w:rPr>
        <w:t>Ткань для пошива костюмов</w:t>
      </w:r>
    </w:p>
    <w:p w:rsidR="00331487" w:rsidRDefault="00331487" w:rsidP="00331487">
      <w:pPr>
        <w:numPr>
          <w:ilvl w:val="0"/>
          <w:numId w:val="12"/>
        </w:numPr>
        <w:spacing w:after="13" w:line="249" w:lineRule="auto"/>
        <w:ind w:right="12" w:hanging="27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Атласные отрезы для </w:t>
      </w:r>
      <w:proofErr w:type="spellStart"/>
      <w:r>
        <w:rPr>
          <w:rFonts w:ascii="Times New Roman" w:eastAsia="Times New Roman" w:hAnsi="Times New Roman" w:cs="Times New Roman"/>
          <w:color w:val="000000"/>
          <w:sz w:val="28"/>
          <w:lang w:eastAsia="ru-RU"/>
        </w:rPr>
        <w:t>офорления</w:t>
      </w:r>
      <w:proofErr w:type="spellEnd"/>
      <w:r>
        <w:rPr>
          <w:rFonts w:ascii="Times New Roman" w:eastAsia="Times New Roman" w:hAnsi="Times New Roman" w:cs="Times New Roman"/>
          <w:color w:val="000000"/>
          <w:sz w:val="28"/>
          <w:lang w:eastAsia="ru-RU"/>
        </w:rPr>
        <w:t xml:space="preserve"> к утренникам</w:t>
      </w:r>
    </w:p>
    <w:p w:rsidR="00331487" w:rsidRDefault="00331487" w:rsidP="00331487">
      <w:pPr>
        <w:numPr>
          <w:ilvl w:val="0"/>
          <w:numId w:val="12"/>
        </w:numPr>
        <w:spacing w:after="13" w:line="249" w:lineRule="auto"/>
        <w:ind w:right="12" w:hanging="270"/>
        <w:jc w:val="both"/>
        <w:rPr>
          <w:rFonts w:ascii="Times New Roman" w:eastAsia="Times New Roman" w:hAnsi="Times New Roman" w:cs="Times New Roman"/>
          <w:color w:val="000000"/>
          <w:sz w:val="28"/>
          <w:lang w:eastAsia="ru-RU"/>
        </w:rPr>
      </w:pPr>
      <w:r w:rsidRPr="00331487">
        <w:rPr>
          <w:rFonts w:ascii="Times New Roman" w:eastAsia="Times New Roman" w:hAnsi="Times New Roman" w:cs="Times New Roman"/>
          <w:color w:val="000000"/>
          <w:sz w:val="28"/>
          <w:lang w:eastAsia="ru-RU"/>
        </w:rPr>
        <w:t>Игровая мебель (2-я младшая группа)</w:t>
      </w:r>
    </w:p>
    <w:p w:rsidR="00331487" w:rsidRDefault="00331487" w:rsidP="00331487">
      <w:pPr>
        <w:numPr>
          <w:ilvl w:val="0"/>
          <w:numId w:val="12"/>
        </w:numPr>
        <w:spacing w:after="13" w:line="249" w:lineRule="auto"/>
        <w:ind w:right="12" w:hanging="27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Шкафчики </w:t>
      </w:r>
      <w:r w:rsidR="00577DFB">
        <w:rPr>
          <w:rFonts w:ascii="Times New Roman" w:eastAsia="Times New Roman" w:hAnsi="Times New Roman" w:cs="Times New Roman"/>
          <w:color w:val="000000"/>
          <w:sz w:val="28"/>
          <w:lang w:eastAsia="ru-RU"/>
        </w:rPr>
        <w:t>детс</w:t>
      </w:r>
      <w:r>
        <w:rPr>
          <w:rFonts w:ascii="Times New Roman" w:eastAsia="Times New Roman" w:hAnsi="Times New Roman" w:cs="Times New Roman"/>
          <w:color w:val="000000"/>
          <w:sz w:val="28"/>
          <w:lang w:eastAsia="ru-RU"/>
        </w:rPr>
        <w:t>кие закрытые</w:t>
      </w:r>
    </w:p>
    <w:p w:rsidR="00331487" w:rsidRPr="00331487" w:rsidRDefault="00331487" w:rsidP="00331487">
      <w:pPr>
        <w:numPr>
          <w:ilvl w:val="0"/>
          <w:numId w:val="12"/>
        </w:numPr>
        <w:spacing w:after="13" w:line="249" w:lineRule="auto"/>
        <w:ind w:right="12" w:hanging="27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Шкаф для моющего инвентаря </w:t>
      </w:r>
    </w:p>
    <w:p w:rsidR="00331487" w:rsidRDefault="00331487" w:rsidP="00331487">
      <w:pPr>
        <w:numPr>
          <w:ilvl w:val="0"/>
          <w:numId w:val="12"/>
        </w:numPr>
        <w:spacing w:after="13" w:line="249" w:lineRule="auto"/>
        <w:ind w:right="12" w:hanging="270"/>
        <w:jc w:val="both"/>
        <w:rPr>
          <w:rFonts w:ascii="Times New Roman" w:eastAsia="Times New Roman" w:hAnsi="Times New Roman" w:cs="Times New Roman"/>
          <w:color w:val="000000"/>
          <w:sz w:val="28"/>
          <w:lang w:eastAsia="ru-RU"/>
        </w:rPr>
      </w:pPr>
      <w:r w:rsidRPr="00331487">
        <w:rPr>
          <w:rFonts w:ascii="Times New Roman" w:eastAsia="Times New Roman" w:hAnsi="Times New Roman" w:cs="Times New Roman"/>
          <w:color w:val="000000"/>
          <w:sz w:val="28"/>
          <w:lang w:eastAsia="ru-RU"/>
        </w:rPr>
        <w:t xml:space="preserve">Посуда для </w:t>
      </w:r>
      <w:proofErr w:type="spellStart"/>
      <w:proofErr w:type="gramStart"/>
      <w:r w:rsidRPr="00331487">
        <w:rPr>
          <w:rFonts w:ascii="Times New Roman" w:eastAsia="Times New Roman" w:hAnsi="Times New Roman" w:cs="Times New Roman"/>
          <w:color w:val="000000"/>
          <w:sz w:val="28"/>
          <w:lang w:eastAsia="ru-RU"/>
        </w:rPr>
        <w:t>подгот.</w:t>
      </w:r>
      <w:r w:rsidR="00577DFB">
        <w:rPr>
          <w:rFonts w:ascii="Times New Roman" w:eastAsia="Times New Roman" w:hAnsi="Times New Roman" w:cs="Times New Roman"/>
          <w:color w:val="000000"/>
          <w:sz w:val="28"/>
          <w:lang w:eastAsia="ru-RU"/>
        </w:rPr>
        <w:t>г</w:t>
      </w:r>
      <w:r w:rsidRPr="00331487">
        <w:rPr>
          <w:rFonts w:ascii="Times New Roman" w:eastAsia="Times New Roman" w:hAnsi="Times New Roman" w:cs="Times New Roman"/>
          <w:color w:val="000000"/>
          <w:sz w:val="28"/>
          <w:lang w:eastAsia="ru-RU"/>
        </w:rPr>
        <w:t>руппы</w:t>
      </w:r>
      <w:proofErr w:type="spellEnd"/>
      <w:proofErr w:type="gramEnd"/>
    </w:p>
    <w:p w:rsidR="00577DFB" w:rsidRPr="00331487" w:rsidRDefault="00577DFB" w:rsidP="00331487">
      <w:pPr>
        <w:numPr>
          <w:ilvl w:val="0"/>
          <w:numId w:val="12"/>
        </w:numPr>
        <w:spacing w:after="13" w:line="249" w:lineRule="auto"/>
        <w:ind w:right="12" w:hanging="27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Обогреватель воды для пищеблока</w:t>
      </w:r>
    </w:p>
    <w:p w:rsidR="008F5A42" w:rsidRDefault="008F5A42" w:rsidP="00331487">
      <w:pPr>
        <w:spacing w:after="267" w:line="249" w:lineRule="auto"/>
        <w:ind w:left="279" w:right="6" w:hanging="10"/>
        <w:rPr>
          <w:rFonts w:ascii="Times New Roman" w:eastAsia="Times New Roman" w:hAnsi="Times New Roman" w:cs="Times New Roman"/>
          <w:color w:val="000000"/>
          <w:sz w:val="28"/>
          <w:lang w:eastAsia="ru-RU"/>
        </w:rPr>
      </w:pPr>
    </w:p>
    <w:p w:rsidR="00331487" w:rsidRPr="00C373F8" w:rsidRDefault="00331487" w:rsidP="000D529F">
      <w:pPr>
        <w:spacing w:after="267" w:line="249" w:lineRule="auto"/>
        <w:ind w:right="6"/>
        <w:jc w:val="both"/>
        <w:rPr>
          <w:rFonts w:ascii="Times New Roman" w:eastAsia="Times New Roman" w:hAnsi="Times New Roman" w:cs="Times New Roman"/>
          <w:color w:val="000000"/>
          <w:sz w:val="28"/>
          <w:lang w:eastAsia="ru-RU"/>
        </w:rPr>
      </w:pPr>
      <w:r w:rsidRPr="00331487">
        <w:rPr>
          <w:rFonts w:ascii="Times New Roman" w:eastAsia="Times New Roman" w:hAnsi="Times New Roman" w:cs="Times New Roman"/>
          <w:color w:val="000000"/>
          <w:sz w:val="28"/>
          <w:lang w:eastAsia="ru-RU"/>
        </w:rPr>
        <w:lastRenderedPageBreak/>
        <w:t>Задача оснащения развивающей предметно-пространственной среды ДОУ остается одной из главных. В группах необходимо продолжать обновлять игровые уголки, пополнять дидактические и развивающие игры, информационные зоны для родителей. Для повышения качества предоставляемых услуг необходимо продолжать работу над улучшение</w:t>
      </w:r>
      <w:r w:rsidR="00C373F8">
        <w:rPr>
          <w:rFonts w:ascii="Times New Roman" w:eastAsia="Times New Roman" w:hAnsi="Times New Roman" w:cs="Times New Roman"/>
          <w:color w:val="000000"/>
          <w:sz w:val="28"/>
          <w:lang w:eastAsia="ru-RU"/>
        </w:rPr>
        <w:t>м материально-технической базы.</w:t>
      </w:r>
    </w:p>
    <w:p w:rsidR="0033697E" w:rsidRPr="008D6DEF" w:rsidRDefault="0033697E" w:rsidP="0033697E">
      <w:pPr>
        <w:spacing w:after="0"/>
        <w:jc w:val="center"/>
        <w:rPr>
          <w:rFonts w:ascii="Times New Roman" w:hAnsi="Times New Roman" w:cs="Times New Roman"/>
          <w:sz w:val="28"/>
          <w:szCs w:val="28"/>
        </w:rPr>
      </w:pPr>
      <w:r w:rsidRPr="008D6DEF">
        <w:rPr>
          <w:rFonts w:ascii="Times New Roman" w:hAnsi="Times New Roman" w:cs="Times New Roman"/>
          <w:b/>
          <w:sz w:val="28"/>
          <w:szCs w:val="28"/>
        </w:rPr>
        <w:t>Финансовое обеспечение</w:t>
      </w:r>
      <w:r w:rsidRPr="008D6DEF">
        <w:rPr>
          <w:rFonts w:ascii="Times New Roman" w:hAnsi="Times New Roman" w:cs="Times New Roman"/>
          <w:sz w:val="28"/>
          <w:szCs w:val="28"/>
        </w:rPr>
        <w:t>.</w:t>
      </w:r>
    </w:p>
    <w:p w:rsidR="0033697E" w:rsidRPr="008D6DEF" w:rsidRDefault="0033697E" w:rsidP="0033697E">
      <w:pPr>
        <w:spacing w:after="0"/>
        <w:ind w:firstLine="426"/>
        <w:jc w:val="both"/>
        <w:rPr>
          <w:rFonts w:ascii="Times New Roman" w:hAnsi="Times New Roman" w:cs="Times New Roman"/>
          <w:sz w:val="28"/>
          <w:szCs w:val="28"/>
        </w:rPr>
      </w:pPr>
      <w:r w:rsidRPr="008D6DEF">
        <w:rPr>
          <w:rFonts w:ascii="Times New Roman" w:hAnsi="Times New Roman" w:cs="Times New Roman"/>
          <w:sz w:val="28"/>
          <w:szCs w:val="28"/>
        </w:rPr>
        <w:t xml:space="preserve">Финансовое обеспечение деятельности Учреждения осуществляется на основе нормативов, утверждаемых ежегодно соответствующими нормативно – правовыми актами Республики Дагестан и муниципального образования города </w:t>
      </w:r>
      <w:proofErr w:type="spellStart"/>
      <w:r w:rsidRPr="008D6DEF">
        <w:rPr>
          <w:rFonts w:ascii="Times New Roman" w:hAnsi="Times New Roman" w:cs="Times New Roman"/>
          <w:sz w:val="28"/>
          <w:szCs w:val="28"/>
        </w:rPr>
        <w:t>Кизилюрт</w:t>
      </w:r>
      <w:proofErr w:type="spellEnd"/>
      <w:r w:rsidRPr="008D6DEF">
        <w:rPr>
          <w:rFonts w:ascii="Times New Roman" w:hAnsi="Times New Roman" w:cs="Times New Roman"/>
          <w:sz w:val="28"/>
          <w:szCs w:val="28"/>
        </w:rPr>
        <w:t>. Основанием к получению бюджетных средств Утверждением является получение муниципального задания.</w:t>
      </w:r>
    </w:p>
    <w:p w:rsidR="0033697E" w:rsidRPr="008D6DEF" w:rsidRDefault="0033697E" w:rsidP="0033697E">
      <w:pPr>
        <w:spacing w:after="0"/>
        <w:ind w:firstLine="426"/>
        <w:jc w:val="both"/>
        <w:rPr>
          <w:rFonts w:ascii="Times New Roman" w:hAnsi="Times New Roman" w:cs="Times New Roman"/>
          <w:sz w:val="28"/>
          <w:szCs w:val="28"/>
        </w:rPr>
      </w:pPr>
      <w:r w:rsidRPr="008D6DEF">
        <w:rPr>
          <w:rFonts w:ascii="Times New Roman" w:hAnsi="Times New Roman" w:cs="Times New Roman"/>
          <w:sz w:val="28"/>
          <w:szCs w:val="28"/>
        </w:rPr>
        <w:t>ДОУ расходует выделенные ему по смете средства строго по целевому назначению.</w:t>
      </w:r>
    </w:p>
    <w:p w:rsidR="00A916E2" w:rsidRDefault="00A916E2" w:rsidP="0033697E">
      <w:pPr>
        <w:ind w:right="-284"/>
        <w:rPr>
          <w:rFonts w:ascii="Times New Roman" w:hAnsi="Times New Roman" w:cs="Times New Roman"/>
          <w:b/>
          <w:sz w:val="28"/>
          <w:szCs w:val="28"/>
        </w:rPr>
      </w:pPr>
    </w:p>
    <w:p w:rsidR="00873650" w:rsidRPr="008D6DEF" w:rsidRDefault="00873650" w:rsidP="00873650">
      <w:pPr>
        <w:spacing w:after="0"/>
        <w:ind w:firstLine="284"/>
        <w:jc w:val="center"/>
        <w:rPr>
          <w:rFonts w:ascii="Times New Roman" w:hAnsi="Times New Roman" w:cs="Times New Roman"/>
          <w:b/>
          <w:iCs/>
          <w:sz w:val="28"/>
          <w:szCs w:val="28"/>
        </w:rPr>
      </w:pPr>
      <w:r w:rsidRPr="008D6DEF">
        <w:rPr>
          <w:rFonts w:ascii="Times New Roman" w:hAnsi="Times New Roman" w:cs="Times New Roman"/>
          <w:b/>
          <w:iCs/>
          <w:sz w:val="28"/>
          <w:szCs w:val="28"/>
        </w:rPr>
        <w:t>Задачи на 202</w:t>
      </w:r>
      <w:r>
        <w:rPr>
          <w:rFonts w:ascii="Times New Roman" w:hAnsi="Times New Roman" w:cs="Times New Roman"/>
          <w:b/>
          <w:iCs/>
          <w:sz w:val="28"/>
          <w:szCs w:val="28"/>
        </w:rPr>
        <w:t>3</w:t>
      </w:r>
      <w:r w:rsidRPr="008D6DEF">
        <w:rPr>
          <w:rFonts w:ascii="Times New Roman" w:hAnsi="Times New Roman" w:cs="Times New Roman"/>
          <w:b/>
          <w:iCs/>
          <w:sz w:val="28"/>
          <w:szCs w:val="28"/>
        </w:rPr>
        <w:t xml:space="preserve"> отчетный год.</w:t>
      </w:r>
    </w:p>
    <w:p w:rsidR="00873650" w:rsidRPr="008D6DEF" w:rsidRDefault="00873650" w:rsidP="00873650">
      <w:pPr>
        <w:spacing w:after="0"/>
        <w:ind w:firstLine="284"/>
        <w:jc w:val="both"/>
        <w:rPr>
          <w:rFonts w:ascii="Times New Roman" w:hAnsi="Times New Roman" w:cs="Times New Roman"/>
          <w:sz w:val="28"/>
          <w:szCs w:val="28"/>
        </w:rPr>
      </w:pPr>
      <w:r w:rsidRPr="008D6DEF">
        <w:rPr>
          <w:rFonts w:ascii="Times New Roman" w:hAnsi="Times New Roman" w:cs="Times New Roman"/>
          <w:sz w:val="28"/>
          <w:szCs w:val="28"/>
        </w:rPr>
        <w:t>Для успешной деятельности в условиях модернизации образования, внедрения требований ФГОС детский сад в будущем должен реализовать следующие направления развития:</w:t>
      </w:r>
    </w:p>
    <w:p w:rsidR="00873650" w:rsidRPr="008D6DEF" w:rsidRDefault="00873650" w:rsidP="000D529F">
      <w:pPr>
        <w:numPr>
          <w:ilvl w:val="0"/>
          <w:numId w:val="10"/>
        </w:numPr>
        <w:spacing w:after="0"/>
        <w:ind w:left="284" w:firstLine="0"/>
        <w:jc w:val="both"/>
        <w:rPr>
          <w:rFonts w:ascii="Times New Roman" w:hAnsi="Times New Roman" w:cs="Times New Roman"/>
          <w:sz w:val="28"/>
          <w:szCs w:val="28"/>
        </w:rPr>
      </w:pPr>
      <w:r w:rsidRPr="008D6DEF">
        <w:rPr>
          <w:rFonts w:ascii="Times New Roman" w:hAnsi="Times New Roman" w:cs="Times New Roman"/>
          <w:sz w:val="28"/>
          <w:szCs w:val="28"/>
        </w:rPr>
        <w:t>совершенствование деятельности по привлечению родителей через участие в собраниях, совете родителей.</w:t>
      </w:r>
    </w:p>
    <w:p w:rsidR="00873650" w:rsidRPr="008D6DEF" w:rsidRDefault="00873650" w:rsidP="000D529F">
      <w:pPr>
        <w:numPr>
          <w:ilvl w:val="0"/>
          <w:numId w:val="10"/>
        </w:numPr>
        <w:spacing w:after="0"/>
        <w:ind w:left="284" w:firstLine="0"/>
        <w:jc w:val="both"/>
        <w:rPr>
          <w:rFonts w:ascii="Times New Roman" w:hAnsi="Times New Roman" w:cs="Times New Roman"/>
          <w:sz w:val="28"/>
          <w:szCs w:val="28"/>
        </w:rPr>
      </w:pPr>
      <w:r w:rsidRPr="008D6DEF">
        <w:rPr>
          <w:rFonts w:ascii="Times New Roman" w:hAnsi="Times New Roman" w:cs="Times New Roman"/>
          <w:sz w:val="28"/>
          <w:szCs w:val="28"/>
        </w:rPr>
        <w:t>развитие кадрового потенциала через повышение квалификации педагогических кадров в соответствии с ФГОС ДО.</w:t>
      </w:r>
    </w:p>
    <w:p w:rsidR="00873650" w:rsidRPr="008D6DEF" w:rsidRDefault="00873650" w:rsidP="000D529F">
      <w:pPr>
        <w:numPr>
          <w:ilvl w:val="0"/>
          <w:numId w:val="10"/>
        </w:numPr>
        <w:spacing w:after="0"/>
        <w:ind w:left="284" w:firstLine="0"/>
        <w:jc w:val="both"/>
        <w:rPr>
          <w:rFonts w:ascii="Times New Roman" w:hAnsi="Times New Roman" w:cs="Times New Roman"/>
          <w:sz w:val="28"/>
          <w:szCs w:val="28"/>
        </w:rPr>
      </w:pPr>
      <w:r w:rsidRPr="008D6DEF">
        <w:rPr>
          <w:rFonts w:ascii="Times New Roman" w:hAnsi="Times New Roman" w:cs="Times New Roman"/>
          <w:sz w:val="28"/>
          <w:szCs w:val="28"/>
        </w:rPr>
        <w:t>развитие информационного пространства ДОУ:</w:t>
      </w:r>
    </w:p>
    <w:p w:rsidR="00873650" w:rsidRPr="008D6DEF" w:rsidRDefault="00873650" w:rsidP="000D529F">
      <w:pPr>
        <w:widowControl w:val="0"/>
        <w:suppressAutoHyphens/>
        <w:autoSpaceDN w:val="0"/>
        <w:spacing w:after="0" w:line="240" w:lineRule="auto"/>
        <w:ind w:left="284"/>
        <w:jc w:val="both"/>
        <w:textAlignment w:val="baseline"/>
        <w:rPr>
          <w:rFonts w:ascii="Times New Roman" w:eastAsia="Lucida Sans Unicode" w:hAnsi="Times New Roman" w:cs="Times New Roman"/>
          <w:kern w:val="3"/>
          <w:sz w:val="28"/>
          <w:szCs w:val="28"/>
          <w:lang w:eastAsia="ru-RU"/>
        </w:rPr>
      </w:pPr>
      <w:r w:rsidRPr="008D6DEF">
        <w:rPr>
          <w:rFonts w:ascii="Times New Roman" w:eastAsia="Lucida Sans Unicode" w:hAnsi="Times New Roman" w:cs="Times New Roman"/>
          <w:kern w:val="3"/>
          <w:sz w:val="28"/>
          <w:szCs w:val="28"/>
          <w:lang w:eastAsia="ru-RU"/>
        </w:rPr>
        <w:t>- обновление и размещение информации о деятельности ДОУ на сайте и в официальных группах в социальных сетях.</w:t>
      </w:r>
    </w:p>
    <w:p w:rsidR="00873650" w:rsidRPr="008D6DEF" w:rsidRDefault="00873650" w:rsidP="000D529F">
      <w:pPr>
        <w:widowControl w:val="0"/>
        <w:suppressAutoHyphens/>
        <w:autoSpaceDN w:val="0"/>
        <w:spacing w:after="0" w:line="240" w:lineRule="auto"/>
        <w:ind w:left="284"/>
        <w:jc w:val="both"/>
        <w:textAlignment w:val="baseline"/>
        <w:rPr>
          <w:rFonts w:ascii="Times New Roman" w:eastAsia="Lucida Sans Unicode" w:hAnsi="Times New Roman" w:cs="Times New Roman"/>
          <w:kern w:val="3"/>
          <w:sz w:val="28"/>
          <w:szCs w:val="28"/>
          <w:lang w:eastAsia="ru-RU"/>
        </w:rPr>
      </w:pPr>
      <w:r w:rsidRPr="008D6DEF">
        <w:rPr>
          <w:rFonts w:ascii="Times New Roman" w:eastAsia="Lucida Sans Unicode" w:hAnsi="Times New Roman" w:cs="Times New Roman"/>
          <w:kern w:val="3"/>
          <w:sz w:val="28"/>
          <w:szCs w:val="28"/>
          <w:lang w:eastAsia="ru-RU"/>
        </w:rPr>
        <w:t>-повышение знаний и умений педагогов в работе с ИКТ</w:t>
      </w:r>
      <w:r>
        <w:rPr>
          <w:rFonts w:ascii="Times New Roman" w:eastAsia="Lucida Sans Unicode" w:hAnsi="Times New Roman" w:cs="Times New Roman"/>
          <w:kern w:val="3"/>
          <w:sz w:val="28"/>
          <w:szCs w:val="28"/>
          <w:lang w:eastAsia="ru-RU"/>
        </w:rPr>
        <w:t>.</w:t>
      </w:r>
    </w:p>
    <w:p w:rsidR="00873650" w:rsidRPr="008D6DEF" w:rsidRDefault="00873650" w:rsidP="000D529F">
      <w:pPr>
        <w:numPr>
          <w:ilvl w:val="0"/>
          <w:numId w:val="11"/>
        </w:numPr>
        <w:spacing w:after="0"/>
        <w:ind w:left="284" w:firstLine="0"/>
        <w:jc w:val="both"/>
        <w:rPr>
          <w:rFonts w:ascii="Times New Roman" w:hAnsi="Times New Roman" w:cs="Times New Roman"/>
          <w:sz w:val="28"/>
          <w:szCs w:val="28"/>
        </w:rPr>
      </w:pPr>
      <w:r w:rsidRPr="008D6DEF">
        <w:rPr>
          <w:rFonts w:ascii="Times New Roman" w:hAnsi="Times New Roman" w:cs="Times New Roman"/>
          <w:sz w:val="28"/>
          <w:szCs w:val="28"/>
        </w:rPr>
        <w:t>уделять большее внимание преемственности ДОО со школой в воспитании и обучении детей.</w:t>
      </w:r>
    </w:p>
    <w:p w:rsidR="00873650" w:rsidRDefault="00873650" w:rsidP="000D529F">
      <w:pPr>
        <w:numPr>
          <w:ilvl w:val="0"/>
          <w:numId w:val="11"/>
        </w:numPr>
        <w:spacing w:after="0"/>
        <w:ind w:left="284" w:firstLine="0"/>
        <w:jc w:val="both"/>
        <w:rPr>
          <w:rFonts w:ascii="Times New Roman" w:hAnsi="Times New Roman" w:cs="Times New Roman"/>
          <w:sz w:val="28"/>
          <w:szCs w:val="28"/>
        </w:rPr>
      </w:pPr>
      <w:r w:rsidRPr="008D6DEF">
        <w:rPr>
          <w:rFonts w:ascii="Times New Roman" w:hAnsi="Times New Roman" w:cs="Times New Roman"/>
          <w:sz w:val="28"/>
          <w:szCs w:val="28"/>
        </w:rPr>
        <w:t>предусмотреть методы и приемы, направленные на повышение уровня познавательно – исследовательской компетентности ребёнка;</w:t>
      </w:r>
    </w:p>
    <w:p w:rsidR="00873650" w:rsidRPr="008D6DEF" w:rsidRDefault="00873650" w:rsidP="000D529F">
      <w:pPr>
        <w:numPr>
          <w:ilvl w:val="0"/>
          <w:numId w:val="11"/>
        </w:numPr>
        <w:spacing w:after="0"/>
        <w:ind w:left="284" w:firstLine="0"/>
        <w:jc w:val="both"/>
        <w:rPr>
          <w:rFonts w:ascii="Times New Roman" w:hAnsi="Times New Roman" w:cs="Times New Roman"/>
          <w:sz w:val="28"/>
          <w:szCs w:val="28"/>
        </w:rPr>
      </w:pPr>
      <w:r>
        <w:rPr>
          <w:rFonts w:ascii="Times New Roman" w:hAnsi="Times New Roman" w:cs="Times New Roman"/>
          <w:sz w:val="28"/>
          <w:szCs w:val="28"/>
        </w:rPr>
        <w:t>изучать новое для ДОУ направление - обучение детей финансовой грамотности.</w:t>
      </w:r>
    </w:p>
    <w:p w:rsidR="00873650" w:rsidRPr="008D6DEF" w:rsidRDefault="00873650" w:rsidP="000D529F">
      <w:pPr>
        <w:numPr>
          <w:ilvl w:val="0"/>
          <w:numId w:val="11"/>
        </w:numPr>
        <w:shd w:val="clear" w:color="auto" w:fill="FFFFFF"/>
        <w:tabs>
          <w:tab w:val="left" w:pos="993"/>
        </w:tabs>
        <w:spacing w:after="0" w:line="240" w:lineRule="auto"/>
        <w:ind w:left="284" w:firstLine="0"/>
        <w:jc w:val="both"/>
        <w:textAlignment w:val="baseline"/>
        <w:rPr>
          <w:rFonts w:ascii="Times New Roman" w:eastAsia="Times New Roman" w:hAnsi="Times New Roman" w:cs="Times New Roman"/>
          <w:color w:val="000000"/>
          <w:sz w:val="28"/>
          <w:szCs w:val="28"/>
          <w:lang w:eastAsia="ru-RU"/>
        </w:rPr>
      </w:pPr>
      <w:r w:rsidRPr="008D6DEF">
        <w:rPr>
          <w:rFonts w:ascii="Times New Roman" w:eastAsia="Times New Roman" w:hAnsi="Times New Roman" w:cs="Times New Roman"/>
          <w:color w:val="000000"/>
          <w:sz w:val="28"/>
          <w:szCs w:val="28"/>
          <w:lang w:eastAsia="ru-RU"/>
        </w:rPr>
        <w:t>обеспечивать детей дошкольного возраста правом на доступное дополнительное образование.</w:t>
      </w:r>
    </w:p>
    <w:p w:rsidR="00873650" w:rsidRPr="00C373F8" w:rsidRDefault="00873650" w:rsidP="000D529F">
      <w:pPr>
        <w:numPr>
          <w:ilvl w:val="0"/>
          <w:numId w:val="11"/>
        </w:numPr>
        <w:spacing w:after="0"/>
        <w:ind w:left="284" w:firstLine="0"/>
        <w:jc w:val="both"/>
        <w:rPr>
          <w:rFonts w:ascii="Times New Roman" w:hAnsi="Times New Roman" w:cs="Times New Roman"/>
          <w:sz w:val="28"/>
          <w:szCs w:val="28"/>
        </w:rPr>
      </w:pPr>
      <w:r w:rsidRPr="008D6DEF">
        <w:rPr>
          <w:rFonts w:ascii="Times New Roman" w:hAnsi="Times New Roman" w:cs="Times New Roman"/>
          <w:color w:val="000000"/>
          <w:sz w:val="28"/>
          <w:szCs w:val="28"/>
        </w:rPr>
        <w:t>регулярно обновлять предметно – развивающую среду в соответствии с требованиями ФГОС ДО.</w:t>
      </w:r>
    </w:p>
    <w:p w:rsidR="00C373F8" w:rsidRPr="008D6DEF" w:rsidRDefault="00C373F8" w:rsidP="000D529F">
      <w:pPr>
        <w:numPr>
          <w:ilvl w:val="0"/>
          <w:numId w:val="11"/>
        </w:numPr>
        <w:spacing w:after="0"/>
        <w:ind w:left="284" w:firstLine="0"/>
        <w:jc w:val="both"/>
        <w:rPr>
          <w:rFonts w:ascii="Times New Roman" w:hAnsi="Times New Roman" w:cs="Times New Roman"/>
          <w:sz w:val="28"/>
          <w:szCs w:val="28"/>
        </w:rPr>
      </w:pPr>
      <w:r>
        <w:rPr>
          <w:rFonts w:ascii="Times New Roman" w:hAnsi="Times New Roman" w:cs="Times New Roman"/>
          <w:color w:val="000000"/>
          <w:sz w:val="28"/>
          <w:szCs w:val="28"/>
        </w:rPr>
        <w:t>Внедрение ФОП ДОУ в образовательную практику.</w:t>
      </w:r>
    </w:p>
    <w:p w:rsidR="00A916E2" w:rsidRDefault="00873650" w:rsidP="000D529F">
      <w:pPr>
        <w:shd w:val="clear" w:color="auto" w:fill="FFFFFF"/>
        <w:tabs>
          <w:tab w:val="left" w:pos="1095"/>
        </w:tabs>
        <w:spacing w:after="0" w:line="240" w:lineRule="auto"/>
        <w:ind w:left="284"/>
        <w:textAlignment w:val="baseline"/>
        <w:rPr>
          <w:rFonts w:ascii="Times New Roman" w:hAnsi="Times New Roman" w:cs="Times New Roman"/>
          <w:b/>
          <w:sz w:val="28"/>
          <w:szCs w:val="28"/>
        </w:rPr>
      </w:pPr>
      <w:r w:rsidRPr="008D6DEF">
        <w:rPr>
          <w:rFonts w:ascii="Times New Roman" w:eastAsia="Times New Roman" w:hAnsi="Times New Roman" w:cs="Times New Roman"/>
          <w:color w:val="000000"/>
          <w:sz w:val="28"/>
          <w:szCs w:val="28"/>
          <w:lang w:eastAsia="ru-RU"/>
        </w:rPr>
        <w:t xml:space="preserve">  </w:t>
      </w:r>
      <w:r w:rsidR="00C373F8">
        <w:rPr>
          <w:rFonts w:ascii="Times New Roman" w:eastAsia="Times New Roman" w:hAnsi="Times New Roman" w:cs="Times New Roman"/>
          <w:color w:val="000000"/>
          <w:sz w:val="28"/>
          <w:szCs w:val="28"/>
          <w:lang w:eastAsia="ru-RU"/>
        </w:rPr>
        <w:tab/>
      </w:r>
    </w:p>
    <w:p w:rsidR="00C362E1" w:rsidRPr="005F3747" w:rsidRDefault="00C362E1" w:rsidP="00F77B33">
      <w:pPr>
        <w:spacing w:after="0"/>
        <w:rPr>
          <w:rFonts w:ascii="Times New Roman" w:hAnsi="Times New Roman" w:cs="Times New Roman"/>
          <w:sz w:val="28"/>
          <w:szCs w:val="28"/>
        </w:rPr>
      </w:pPr>
    </w:p>
    <w:sectPr w:rsidR="00C362E1" w:rsidRPr="005F37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540B0"/>
    <w:multiLevelType w:val="hybridMultilevel"/>
    <w:tmpl w:val="A148C8FE"/>
    <w:lvl w:ilvl="0" w:tplc="5EECEC44">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C0A9D8">
      <w:start w:val="1"/>
      <w:numFmt w:val="bullet"/>
      <w:lvlText w:val="o"/>
      <w:lvlJc w:val="left"/>
      <w:pPr>
        <w:ind w:left="15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640798">
      <w:start w:val="1"/>
      <w:numFmt w:val="bullet"/>
      <w:lvlText w:val="▪"/>
      <w:lvlJc w:val="left"/>
      <w:pPr>
        <w:ind w:left="22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46CE58">
      <w:start w:val="1"/>
      <w:numFmt w:val="bullet"/>
      <w:lvlText w:val="•"/>
      <w:lvlJc w:val="left"/>
      <w:pPr>
        <w:ind w:left="29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608117C">
      <w:start w:val="1"/>
      <w:numFmt w:val="bullet"/>
      <w:lvlText w:val="o"/>
      <w:lvlJc w:val="left"/>
      <w:pPr>
        <w:ind w:left="36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D6F69A">
      <w:start w:val="1"/>
      <w:numFmt w:val="bullet"/>
      <w:lvlText w:val="▪"/>
      <w:lvlJc w:val="left"/>
      <w:pPr>
        <w:ind w:left="43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D78C5DC">
      <w:start w:val="1"/>
      <w:numFmt w:val="bullet"/>
      <w:lvlText w:val="•"/>
      <w:lvlJc w:val="left"/>
      <w:pPr>
        <w:ind w:left="51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1824F8">
      <w:start w:val="1"/>
      <w:numFmt w:val="bullet"/>
      <w:lvlText w:val="o"/>
      <w:lvlJc w:val="left"/>
      <w:pPr>
        <w:ind w:left="58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56A25C">
      <w:start w:val="1"/>
      <w:numFmt w:val="bullet"/>
      <w:lvlText w:val="▪"/>
      <w:lvlJc w:val="left"/>
      <w:pPr>
        <w:ind w:left="65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A81637"/>
    <w:multiLevelType w:val="hybridMultilevel"/>
    <w:tmpl w:val="CFEC07FA"/>
    <w:lvl w:ilvl="0" w:tplc="46048FC6">
      <w:start w:val="1"/>
      <w:numFmt w:val="bullet"/>
      <w:lvlText w:val="•"/>
      <w:lvlJc w:val="left"/>
      <w:pPr>
        <w:ind w:left="53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A1E0760">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B324BCE">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7087F5A">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D269522">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506B8E2">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DC0F030">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2940964">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124512E">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BEE53BE"/>
    <w:multiLevelType w:val="hybridMultilevel"/>
    <w:tmpl w:val="EAA445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B550CB"/>
    <w:multiLevelType w:val="hybridMultilevel"/>
    <w:tmpl w:val="663C87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6023F1"/>
    <w:multiLevelType w:val="hybridMultilevel"/>
    <w:tmpl w:val="A986E74A"/>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5" w15:restartNumberingAfterBreak="0">
    <w:nsid w:val="2FA102BB"/>
    <w:multiLevelType w:val="hybridMultilevel"/>
    <w:tmpl w:val="AF78381A"/>
    <w:lvl w:ilvl="0" w:tplc="6A7446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5B80092"/>
    <w:multiLevelType w:val="hybridMultilevel"/>
    <w:tmpl w:val="1AF6C4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14C1E36"/>
    <w:multiLevelType w:val="multilevel"/>
    <w:tmpl w:val="4228830C"/>
    <w:lvl w:ilvl="0">
      <w:start w:val="1"/>
      <w:numFmt w:val="decimal"/>
      <w:lvlText w:val="%1."/>
      <w:lvlJc w:val="left"/>
      <w:pPr>
        <w:ind w:left="720" w:hanging="360"/>
      </w:pPr>
      <w:rPr>
        <w:rFonts w:hint="default"/>
      </w:rPr>
    </w:lvl>
    <w:lvl w:ilvl="1">
      <w:start w:val="2"/>
      <w:numFmt w:val="decimal"/>
      <w:isLgl/>
      <w:lvlText w:val="%1.%2"/>
      <w:lvlJc w:val="left"/>
      <w:pPr>
        <w:ind w:left="1159" w:hanging="45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15:restartNumberingAfterBreak="0">
    <w:nsid w:val="593E6CD6"/>
    <w:multiLevelType w:val="hybridMultilevel"/>
    <w:tmpl w:val="61EAA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DDB56EA"/>
    <w:multiLevelType w:val="hybridMultilevel"/>
    <w:tmpl w:val="5128C5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63F61146"/>
    <w:multiLevelType w:val="hybridMultilevel"/>
    <w:tmpl w:val="B7E678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55E66A3"/>
    <w:multiLevelType w:val="hybridMultilevel"/>
    <w:tmpl w:val="944A5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9"/>
  </w:num>
  <w:num w:numId="5">
    <w:abstractNumId w:val="8"/>
  </w:num>
  <w:num w:numId="6">
    <w:abstractNumId w:val="3"/>
  </w:num>
  <w:num w:numId="7">
    <w:abstractNumId w:val="6"/>
  </w:num>
  <w:num w:numId="8">
    <w:abstractNumId w:val="10"/>
  </w:num>
  <w:num w:numId="9">
    <w:abstractNumId w:val="4"/>
  </w:num>
  <w:num w:numId="10">
    <w:abstractNumId w:val="11"/>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98C"/>
    <w:rsid w:val="00056CE1"/>
    <w:rsid w:val="00057153"/>
    <w:rsid w:val="00066D41"/>
    <w:rsid w:val="00072900"/>
    <w:rsid w:val="000D529F"/>
    <w:rsid w:val="0010532A"/>
    <w:rsid w:val="00105D3D"/>
    <w:rsid w:val="00130F1F"/>
    <w:rsid w:val="001B0FE1"/>
    <w:rsid w:val="001C4D0C"/>
    <w:rsid w:val="0021298C"/>
    <w:rsid w:val="00231695"/>
    <w:rsid w:val="002D5FE2"/>
    <w:rsid w:val="002E5C0F"/>
    <w:rsid w:val="002E6D4A"/>
    <w:rsid w:val="00312396"/>
    <w:rsid w:val="00331487"/>
    <w:rsid w:val="0033697E"/>
    <w:rsid w:val="0035509D"/>
    <w:rsid w:val="00394D34"/>
    <w:rsid w:val="003B16E0"/>
    <w:rsid w:val="003D1D22"/>
    <w:rsid w:val="003F7066"/>
    <w:rsid w:val="004D0971"/>
    <w:rsid w:val="004D181B"/>
    <w:rsid w:val="00577DFB"/>
    <w:rsid w:val="0058243F"/>
    <w:rsid w:val="00591306"/>
    <w:rsid w:val="005F3747"/>
    <w:rsid w:val="00602D95"/>
    <w:rsid w:val="00607225"/>
    <w:rsid w:val="00615A3B"/>
    <w:rsid w:val="006462B3"/>
    <w:rsid w:val="006C5792"/>
    <w:rsid w:val="00724BFE"/>
    <w:rsid w:val="00740229"/>
    <w:rsid w:val="00744BB7"/>
    <w:rsid w:val="00791597"/>
    <w:rsid w:val="00793445"/>
    <w:rsid w:val="007D3FA4"/>
    <w:rsid w:val="008639C4"/>
    <w:rsid w:val="00865EE1"/>
    <w:rsid w:val="00873650"/>
    <w:rsid w:val="00882CCD"/>
    <w:rsid w:val="008D045E"/>
    <w:rsid w:val="008E3C9A"/>
    <w:rsid w:val="008F5A42"/>
    <w:rsid w:val="009134BA"/>
    <w:rsid w:val="00941932"/>
    <w:rsid w:val="009A5C33"/>
    <w:rsid w:val="009F2DB2"/>
    <w:rsid w:val="00A13FCE"/>
    <w:rsid w:val="00A420F5"/>
    <w:rsid w:val="00A508DD"/>
    <w:rsid w:val="00A8230E"/>
    <w:rsid w:val="00A83EE0"/>
    <w:rsid w:val="00A916E2"/>
    <w:rsid w:val="00AA4F1C"/>
    <w:rsid w:val="00AB2E08"/>
    <w:rsid w:val="00B1146B"/>
    <w:rsid w:val="00B16073"/>
    <w:rsid w:val="00B4273F"/>
    <w:rsid w:val="00B45F49"/>
    <w:rsid w:val="00B94942"/>
    <w:rsid w:val="00BA6F9A"/>
    <w:rsid w:val="00BD143F"/>
    <w:rsid w:val="00C25113"/>
    <w:rsid w:val="00C362E1"/>
    <w:rsid w:val="00C373F8"/>
    <w:rsid w:val="00C43465"/>
    <w:rsid w:val="00C73AAB"/>
    <w:rsid w:val="00C82B52"/>
    <w:rsid w:val="00CA25F0"/>
    <w:rsid w:val="00CA6EC8"/>
    <w:rsid w:val="00CA7697"/>
    <w:rsid w:val="00CB1C18"/>
    <w:rsid w:val="00CE064C"/>
    <w:rsid w:val="00CE74DB"/>
    <w:rsid w:val="00CF48E1"/>
    <w:rsid w:val="00CF4CA8"/>
    <w:rsid w:val="00D04C62"/>
    <w:rsid w:val="00D16C19"/>
    <w:rsid w:val="00DA1751"/>
    <w:rsid w:val="00DC1881"/>
    <w:rsid w:val="00DD0591"/>
    <w:rsid w:val="00E04E50"/>
    <w:rsid w:val="00E057AE"/>
    <w:rsid w:val="00E233AC"/>
    <w:rsid w:val="00E47B66"/>
    <w:rsid w:val="00E8756B"/>
    <w:rsid w:val="00E97FD4"/>
    <w:rsid w:val="00F73A28"/>
    <w:rsid w:val="00F77B33"/>
    <w:rsid w:val="00F8085B"/>
    <w:rsid w:val="00FE5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94CB"/>
  <w15:chartTrackingRefBased/>
  <w15:docId w15:val="{8687E078-B59C-4F47-9739-5993F5C3A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9134BA"/>
    <w:rPr>
      <w:rFonts w:eastAsia="Times New Roman" w:cs="Times New Roman"/>
      <w:sz w:val="26"/>
      <w:szCs w:val="26"/>
      <w:shd w:val="clear" w:color="auto" w:fill="FFFFFF"/>
    </w:rPr>
  </w:style>
  <w:style w:type="paragraph" w:customStyle="1" w:styleId="20">
    <w:name w:val="Основной текст (2)"/>
    <w:basedOn w:val="a"/>
    <w:link w:val="2"/>
    <w:rsid w:val="009134BA"/>
    <w:pPr>
      <w:shd w:val="clear" w:color="auto" w:fill="FFFFFF"/>
      <w:spacing w:after="0" w:line="0" w:lineRule="atLeast"/>
    </w:pPr>
    <w:rPr>
      <w:rFonts w:eastAsia="Times New Roman" w:cs="Times New Roman"/>
      <w:sz w:val="26"/>
      <w:szCs w:val="26"/>
    </w:rPr>
  </w:style>
  <w:style w:type="paragraph" w:styleId="a4">
    <w:name w:val="Normal (Web)"/>
    <w:basedOn w:val="a"/>
    <w:uiPriority w:val="99"/>
    <w:unhideWhenUsed/>
    <w:rsid w:val="009134BA"/>
    <w:pPr>
      <w:spacing w:before="100" w:beforeAutospacing="1" w:after="100" w:afterAutospacing="1" w:line="240" w:lineRule="auto"/>
      <w:jc w:val="both"/>
    </w:pPr>
    <w:rPr>
      <w:rFonts w:ascii="Arial" w:eastAsia="Arial Unicode MS" w:hAnsi="Arial" w:cs="Arial"/>
      <w:color w:val="000000"/>
      <w:sz w:val="24"/>
      <w:szCs w:val="24"/>
      <w:lang w:eastAsia="ru-RU"/>
    </w:rPr>
  </w:style>
  <w:style w:type="paragraph" w:styleId="a5">
    <w:name w:val="No Spacing"/>
    <w:uiPriority w:val="1"/>
    <w:qFormat/>
    <w:rsid w:val="00591306"/>
    <w:pPr>
      <w:spacing w:after="0" w:line="240" w:lineRule="auto"/>
    </w:pPr>
    <w:rPr>
      <w:rFonts w:eastAsiaTheme="minorEastAsia"/>
      <w:lang w:eastAsia="ru-RU"/>
    </w:rPr>
  </w:style>
  <w:style w:type="table" w:customStyle="1" w:styleId="TableGrid">
    <w:name w:val="TableGrid"/>
    <w:rsid w:val="00CB1C18"/>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50286">
      <w:bodyDiv w:val="1"/>
      <w:marLeft w:val="0"/>
      <w:marRight w:val="0"/>
      <w:marTop w:val="0"/>
      <w:marBottom w:val="0"/>
      <w:divBdr>
        <w:top w:val="none" w:sz="0" w:space="0" w:color="auto"/>
        <w:left w:val="none" w:sz="0" w:space="0" w:color="auto"/>
        <w:bottom w:val="none" w:sz="0" w:space="0" w:color="auto"/>
        <w:right w:val="none" w:sz="0" w:space="0" w:color="auto"/>
      </w:divBdr>
    </w:div>
    <w:div w:id="285965384">
      <w:bodyDiv w:val="1"/>
      <w:marLeft w:val="0"/>
      <w:marRight w:val="0"/>
      <w:marTop w:val="0"/>
      <w:marBottom w:val="0"/>
      <w:divBdr>
        <w:top w:val="none" w:sz="0" w:space="0" w:color="auto"/>
        <w:left w:val="none" w:sz="0" w:space="0" w:color="auto"/>
        <w:bottom w:val="none" w:sz="0" w:space="0" w:color="auto"/>
        <w:right w:val="none" w:sz="0" w:space="0" w:color="auto"/>
      </w:divBdr>
    </w:div>
    <w:div w:id="463818186">
      <w:bodyDiv w:val="1"/>
      <w:marLeft w:val="0"/>
      <w:marRight w:val="0"/>
      <w:marTop w:val="0"/>
      <w:marBottom w:val="0"/>
      <w:divBdr>
        <w:top w:val="none" w:sz="0" w:space="0" w:color="auto"/>
        <w:left w:val="none" w:sz="0" w:space="0" w:color="auto"/>
        <w:bottom w:val="none" w:sz="0" w:space="0" w:color="auto"/>
        <w:right w:val="none" w:sz="0" w:space="0" w:color="auto"/>
      </w:divBdr>
    </w:div>
    <w:div w:id="485324912">
      <w:bodyDiv w:val="1"/>
      <w:marLeft w:val="0"/>
      <w:marRight w:val="0"/>
      <w:marTop w:val="0"/>
      <w:marBottom w:val="0"/>
      <w:divBdr>
        <w:top w:val="none" w:sz="0" w:space="0" w:color="auto"/>
        <w:left w:val="none" w:sz="0" w:space="0" w:color="auto"/>
        <w:bottom w:val="none" w:sz="0" w:space="0" w:color="auto"/>
        <w:right w:val="none" w:sz="0" w:space="0" w:color="auto"/>
      </w:divBdr>
    </w:div>
    <w:div w:id="738600046">
      <w:bodyDiv w:val="1"/>
      <w:marLeft w:val="0"/>
      <w:marRight w:val="0"/>
      <w:marTop w:val="0"/>
      <w:marBottom w:val="0"/>
      <w:divBdr>
        <w:top w:val="none" w:sz="0" w:space="0" w:color="auto"/>
        <w:left w:val="none" w:sz="0" w:space="0" w:color="auto"/>
        <w:bottom w:val="none" w:sz="0" w:space="0" w:color="auto"/>
        <w:right w:val="none" w:sz="0" w:space="0" w:color="auto"/>
      </w:divBdr>
    </w:div>
    <w:div w:id="928345553">
      <w:bodyDiv w:val="1"/>
      <w:marLeft w:val="0"/>
      <w:marRight w:val="0"/>
      <w:marTop w:val="0"/>
      <w:marBottom w:val="0"/>
      <w:divBdr>
        <w:top w:val="none" w:sz="0" w:space="0" w:color="auto"/>
        <w:left w:val="none" w:sz="0" w:space="0" w:color="auto"/>
        <w:bottom w:val="none" w:sz="0" w:space="0" w:color="auto"/>
        <w:right w:val="none" w:sz="0" w:space="0" w:color="auto"/>
      </w:divBdr>
    </w:div>
    <w:div w:id="1446536789">
      <w:bodyDiv w:val="1"/>
      <w:marLeft w:val="0"/>
      <w:marRight w:val="0"/>
      <w:marTop w:val="0"/>
      <w:marBottom w:val="0"/>
      <w:divBdr>
        <w:top w:val="none" w:sz="0" w:space="0" w:color="auto"/>
        <w:left w:val="none" w:sz="0" w:space="0" w:color="auto"/>
        <w:bottom w:val="none" w:sz="0" w:space="0" w:color="auto"/>
        <w:right w:val="none" w:sz="0" w:space="0" w:color="auto"/>
      </w:divBdr>
    </w:div>
    <w:div w:id="1631781656">
      <w:bodyDiv w:val="1"/>
      <w:marLeft w:val="0"/>
      <w:marRight w:val="0"/>
      <w:marTop w:val="0"/>
      <w:marBottom w:val="0"/>
      <w:divBdr>
        <w:top w:val="none" w:sz="0" w:space="0" w:color="auto"/>
        <w:left w:val="none" w:sz="0" w:space="0" w:color="auto"/>
        <w:bottom w:val="none" w:sz="0" w:space="0" w:color="auto"/>
        <w:right w:val="none" w:sz="0" w:space="0" w:color="auto"/>
      </w:divBdr>
    </w:div>
    <w:div w:id="1659113124">
      <w:bodyDiv w:val="1"/>
      <w:marLeft w:val="0"/>
      <w:marRight w:val="0"/>
      <w:marTop w:val="0"/>
      <w:marBottom w:val="0"/>
      <w:divBdr>
        <w:top w:val="none" w:sz="0" w:space="0" w:color="auto"/>
        <w:left w:val="none" w:sz="0" w:space="0" w:color="auto"/>
        <w:bottom w:val="none" w:sz="0" w:space="0" w:color="auto"/>
        <w:right w:val="none" w:sz="0" w:space="0" w:color="auto"/>
      </w:divBdr>
    </w:div>
    <w:div w:id="1744064354">
      <w:bodyDiv w:val="1"/>
      <w:marLeft w:val="0"/>
      <w:marRight w:val="0"/>
      <w:marTop w:val="0"/>
      <w:marBottom w:val="0"/>
      <w:divBdr>
        <w:top w:val="none" w:sz="0" w:space="0" w:color="auto"/>
        <w:left w:val="none" w:sz="0" w:space="0" w:color="auto"/>
        <w:bottom w:val="none" w:sz="0" w:space="0" w:color="auto"/>
        <w:right w:val="none" w:sz="0" w:space="0" w:color="auto"/>
      </w:divBdr>
    </w:div>
    <w:div w:id="188031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u30-maykop.ru/svedeniya-ob-obrazovatelnoj-organizatsii/realizuemye-programmy/188-svedeniya-ob-obrazovanii-v-mbdou--30.html" TargetMode="External"/><Relationship Id="rId3" Type="http://schemas.openxmlformats.org/officeDocument/2006/relationships/styles" Target="styles.xml"/><Relationship Id="rId7" Type="http://schemas.openxmlformats.org/officeDocument/2006/relationships/hyperlink" Target="mailto:f.konyaewa@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AFA9-4013-4EA0-88E5-47B504D71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22</Pages>
  <Words>5972</Words>
  <Characters>34043</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2023-07-24T09:24:00Z</dcterms:created>
  <dcterms:modified xsi:type="dcterms:W3CDTF">2023-09-07T08:59:00Z</dcterms:modified>
</cp:coreProperties>
</file>