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F13B6" w14:textId="1D8BEBCE" w:rsidR="0041383B" w:rsidRDefault="0041383B" w:rsidP="0041383B">
      <w:pPr>
        <w:tabs>
          <w:tab w:val="left" w:pos="795"/>
          <w:tab w:val="center" w:pos="4677"/>
          <w:tab w:val="left" w:pos="6270"/>
        </w:tabs>
        <w:spacing w:after="0"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«Утверждаю»:</w:t>
      </w:r>
    </w:p>
    <w:p w14:paraId="062A40D2" w14:textId="77777777" w:rsidR="0041383B" w:rsidRDefault="0041383B" w:rsidP="0041383B">
      <w:pPr>
        <w:tabs>
          <w:tab w:val="left" w:pos="780"/>
          <w:tab w:val="left" w:pos="5790"/>
        </w:tabs>
        <w:spacing w:after="0"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Заведующая МКДОУ </w:t>
      </w:r>
    </w:p>
    <w:p w14:paraId="79A4E338" w14:textId="3F10E4E7" w:rsidR="0041383B" w:rsidRDefault="0041383B" w:rsidP="0041383B">
      <w:pPr>
        <w:tabs>
          <w:tab w:val="left" w:pos="780"/>
          <w:tab w:val="left" w:pos="5790"/>
        </w:tabs>
        <w:spacing w:after="0"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«Д/с №1«Солнышко»</w:t>
      </w:r>
    </w:p>
    <w:p w14:paraId="45ADC4D8" w14:textId="50890ECB" w:rsidR="0041383B" w:rsidRDefault="0041383B" w:rsidP="0041383B">
      <w:pPr>
        <w:tabs>
          <w:tab w:val="left" w:pos="780"/>
          <w:tab w:val="left" w:pos="5865"/>
        </w:tabs>
        <w:spacing w:after="0"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u w:val="single"/>
          <w:lang w:eastAsia="ru-RU"/>
        </w:rPr>
        <w:t xml:space="preserve">_____________  </w:t>
      </w:r>
      <w:r>
        <w:rPr>
          <w:rFonts w:ascii="Times New Roman" w:eastAsia="Times New Roman" w:hAnsi="Times New Roman" w:cs="Times New Roman"/>
          <w:b/>
          <w:bCs/>
          <w:color w:val="000000"/>
          <w:sz w:val="27"/>
          <w:szCs w:val="27"/>
          <w:lang w:eastAsia="ru-RU"/>
        </w:rPr>
        <w:t xml:space="preserve"> З.Б. Занкиева</w:t>
      </w:r>
    </w:p>
    <w:p w14:paraId="366562B8" w14:textId="34594CDB" w:rsidR="0041383B" w:rsidRDefault="0041383B" w:rsidP="0041383B">
      <w:pPr>
        <w:tabs>
          <w:tab w:val="left" w:pos="5865"/>
        </w:tabs>
        <w:spacing w:after="0" w:line="240" w:lineRule="auto"/>
        <w:jc w:val="right"/>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Приказ № 13 - П  от  02.09.2024 г.</w:t>
      </w:r>
    </w:p>
    <w:p w14:paraId="62524877" w14:textId="77777777" w:rsidR="00FF775C" w:rsidRPr="00FF775C" w:rsidRDefault="00FF775C" w:rsidP="00B2308F">
      <w:pPr>
        <w:spacing w:after="0" w:line="240" w:lineRule="auto"/>
        <w:jc w:val="center"/>
        <w:outlineLvl w:val="1"/>
        <w:rPr>
          <w:rFonts w:ascii="Times New Roman" w:eastAsia="Times New Roman" w:hAnsi="Times New Roman" w:cs="Times New Roman"/>
          <w:b/>
          <w:bCs/>
          <w:sz w:val="28"/>
          <w:szCs w:val="28"/>
          <w:lang w:eastAsia="ru-RU"/>
        </w:rPr>
      </w:pPr>
    </w:p>
    <w:p w14:paraId="3304D214" w14:textId="61D5CE25" w:rsidR="009634AB" w:rsidRPr="008627EA" w:rsidRDefault="009634AB" w:rsidP="00B2308F">
      <w:pPr>
        <w:spacing w:after="0" w:line="240" w:lineRule="auto"/>
        <w:jc w:val="center"/>
        <w:outlineLvl w:val="1"/>
        <w:rPr>
          <w:rFonts w:ascii="Times New Roman" w:eastAsia="Times New Roman" w:hAnsi="Times New Roman" w:cs="Times New Roman"/>
          <w:b/>
          <w:bCs/>
          <w:color w:val="FF0000"/>
          <w:sz w:val="36"/>
          <w:szCs w:val="36"/>
          <w:lang w:eastAsia="ru-RU"/>
        </w:rPr>
      </w:pPr>
      <w:r w:rsidRPr="008627EA">
        <w:rPr>
          <w:rFonts w:ascii="Times New Roman" w:eastAsia="Times New Roman" w:hAnsi="Times New Roman" w:cs="Times New Roman"/>
          <w:b/>
          <w:bCs/>
          <w:color w:val="FF0000"/>
          <w:sz w:val="36"/>
          <w:szCs w:val="36"/>
          <w:lang w:eastAsia="ru-RU"/>
        </w:rPr>
        <w:t>Правила внутреннего трудового распорядка</w:t>
      </w:r>
      <w:r w:rsidRPr="008627EA">
        <w:rPr>
          <w:rFonts w:ascii="Times New Roman" w:eastAsia="Times New Roman" w:hAnsi="Times New Roman" w:cs="Times New Roman"/>
          <w:b/>
          <w:bCs/>
          <w:color w:val="FF0000"/>
          <w:sz w:val="36"/>
          <w:szCs w:val="36"/>
          <w:lang w:eastAsia="ru-RU"/>
        </w:rPr>
        <w:br/>
        <w:t>работников дошкольного образовательного учреждения</w:t>
      </w:r>
    </w:p>
    <w:p w14:paraId="3D86BFF2" w14:textId="2819A7FB" w:rsidR="00B2308F" w:rsidRPr="008627EA" w:rsidRDefault="008627EA" w:rsidP="008627EA">
      <w:pPr>
        <w:spacing w:after="0" w:line="240" w:lineRule="auto"/>
        <w:jc w:val="center"/>
        <w:outlineLvl w:val="1"/>
        <w:rPr>
          <w:rFonts w:ascii="Times New Roman" w:eastAsia="Times New Roman" w:hAnsi="Times New Roman" w:cs="Times New Roman"/>
          <w:b/>
          <w:bCs/>
          <w:color w:val="FF0000"/>
          <w:sz w:val="36"/>
          <w:szCs w:val="36"/>
          <w:lang w:eastAsia="ru-RU"/>
        </w:rPr>
      </w:pPr>
      <w:r w:rsidRPr="008627EA">
        <w:rPr>
          <w:rFonts w:ascii="Times New Roman" w:eastAsia="Times New Roman" w:hAnsi="Times New Roman" w:cs="Times New Roman"/>
          <w:b/>
          <w:bCs/>
          <w:color w:val="FF0000"/>
          <w:sz w:val="36"/>
          <w:szCs w:val="36"/>
          <w:lang w:eastAsia="ru-RU"/>
        </w:rPr>
        <w:t>МКДОУ «Детский сад №</w:t>
      </w:r>
      <w:r w:rsidR="0041383B">
        <w:rPr>
          <w:rFonts w:ascii="Times New Roman" w:eastAsia="Times New Roman" w:hAnsi="Times New Roman" w:cs="Times New Roman"/>
          <w:b/>
          <w:bCs/>
          <w:color w:val="FF0000"/>
          <w:sz w:val="36"/>
          <w:szCs w:val="36"/>
          <w:lang w:eastAsia="ru-RU"/>
        </w:rPr>
        <w:t xml:space="preserve"> </w:t>
      </w:r>
      <w:r w:rsidRPr="008627EA">
        <w:rPr>
          <w:rFonts w:ascii="Times New Roman" w:eastAsia="Times New Roman" w:hAnsi="Times New Roman" w:cs="Times New Roman"/>
          <w:b/>
          <w:bCs/>
          <w:color w:val="FF0000"/>
          <w:sz w:val="36"/>
          <w:szCs w:val="36"/>
          <w:lang w:eastAsia="ru-RU"/>
        </w:rPr>
        <w:t>1 «Солнышко»</w:t>
      </w:r>
    </w:p>
    <w:p w14:paraId="609AE971" w14:textId="77777777" w:rsidR="00B2308F" w:rsidRDefault="00B2308F" w:rsidP="00B2308F">
      <w:pPr>
        <w:spacing w:after="0" w:line="240" w:lineRule="auto"/>
        <w:outlineLvl w:val="1"/>
        <w:rPr>
          <w:rFonts w:ascii="Times New Roman" w:eastAsia="Times New Roman" w:hAnsi="Times New Roman" w:cs="Times New Roman"/>
          <w:b/>
          <w:bCs/>
          <w:sz w:val="36"/>
          <w:szCs w:val="36"/>
          <w:lang w:eastAsia="ru-RU"/>
        </w:rPr>
      </w:pPr>
    </w:p>
    <w:p w14:paraId="4A50F3AA" w14:textId="77777777" w:rsidR="00B2308F" w:rsidRPr="00B2308F" w:rsidRDefault="00B2308F" w:rsidP="00B2308F">
      <w:pPr>
        <w:spacing w:after="0" w:line="240" w:lineRule="auto"/>
        <w:outlineLvl w:val="1"/>
        <w:rPr>
          <w:rFonts w:ascii="Times New Roman" w:eastAsia="Times New Roman" w:hAnsi="Times New Roman" w:cs="Times New Roman"/>
          <w:sz w:val="24"/>
          <w:szCs w:val="24"/>
          <w:lang w:eastAsia="ru-RU"/>
        </w:rPr>
      </w:pPr>
    </w:p>
    <w:p w14:paraId="5AFC1D1C" w14:textId="77777777" w:rsidR="009634AB" w:rsidRP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1. Общие положения</w:t>
      </w:r>
    </w:p>
    <w:p w14:paraId="664CBDDD" w14:textId="05F7BBE2" w:rsidR="00335943"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1.1. Настоящие </w:t>
      </w:r>
      <w:r w:rsidRPr="009634AB">
        <w:rPr>
          <w:rFonts w:ascii="Times New Roman" w:eastAsia="Times New Roman" w:hAnsi="Times New Roman" w:cs="Times New Roman"/>
          <w:b/>
          <w:bCs/>
          <w:sz w:val="24"/>
          <w:szCs w:val="24"/>
          <w:lang w:eastAsia="ru-RU"/>
        </w:rPr>
        <w:t>Правила внутреннего трудового распорядка ДОУ</w:t>
      </w:r>
      <w:r w:rsidRPr="009634AB">
        <w:rPr>
          <w:rFonts w:ascii="Times New Roman" w:eastAsia="Times New Roman" w:hAnsi="Times New Roman" w:cs="Times New Roman"/>
          <w:sz w:val="24"/>
          <w:szCs w:val="24"/>
          <w:lang w:eastAsia="ru-RU"/>
        </w:rPr>
        <w:t xml:space="preserve"> разработаны в соответствии с Трудовым Кодексом РФ, Федеральным законом № 273-ФЗ от 29.12.2012</w:t>
      </w:r>
      <w:r w:rsidR="00335943">
        <w:rPr>
          <w:rFonts w:ascii="Times New Roman" w:eastAsia="Times New Roman" w:hAnsi="Times New Roman" w:cs="Times New Roman"/>
          <w:sz w:val="24"/>
          <w:szCs w:val="24"/>
          <w:lang w:eastAsia="ru-RU"/>
        </w:rPr>
        <w:t xml:space="preserve"> </w:t>
      </w:r>
      <w:r w:rsidRPr="009634AB">
        <w:rPr>
          <w:rFonts w:ascii="Times New Roman" w:eastAsia="Times New Roman" w:hAnsi="Times New Roman" w:cs="Times New Roman"/>
          <w:sz w:val="24"/>
          <w:szCs w:val="24"/>
          <w:lang w:eastAsia="ru-RU"/>
        </w:rPr>
        <w:t xml:space="preserve">г "Об образовании в Российской Федерации"; Постановлением Правительства РФ № 466 от 14.05.2015г «О ежегодных основных удлиненных оплачиваемых отпусках"; </w:t>
      </w:r>
      <w:r w:rsidR="00335943" w:rsidRPr="00335943">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r w:rsidR="00335943">
        <w:rPr>
          <w:rFonts w:ascii="Times New Roman" w:eastAsia="Times New Roman" w:hAnsi="Times New Roman" w:cs="Times New Roman"/>
          <w:sz w:val="24"/>
          <w:szCs w:val="24"/>
          <w:lang w:eastAsia="ru-RU"/>
        </w:rPr>
        <w:t xml:space="preserve"> </w:t>
      </w:r>
      <w:r w:rsidRPr="009634AB">
        <w:rPr>
          <w:rFonts w:ascii="Times New Roman" w:eastAsia="Times New Roman" w:hAnsi="Times New Roman" w:cs="Times New Roman"/>
          <w:sz w:val="24"/>
          <w:szCs w:val="24"/>
          <w:lang w:eastAsia="ru-RU"/>
        </w:rPr>
        <w:t>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14:paraId="369B395F" w14:textId="7BF4C2CE" w:rsidR="008627EA" w:rsidRDefault="009634AB" w:rsidP="00B2308F">
      <w:pPr>
        <w:spacing w:after="0" w:line="240" w:lineRule="auto"/>
        <w:jc w:val="both"/>
        <w:rPr>
          <w:rFonts w:ascii="Times New Roman" w:eastAsia="Times New Roman" w:hAnsi="Times New Roman" w:cs="Times New Roman"/>
          <w:color w:val="000000" w:themeColor="text1"/>
          <w:sz w:val="24"/>
          <w:szCs w:val="24"/>
          <w:lang w:eastAsia="ru-RU"/>
        </w:rPr>
      </w:pPr>
      <w:r w:rsidRPr="009634AB">
        <w:rPr>
          <w:rFonts w:ascii="Times New Roman" w:eastAsia="Times New Roman" w:hAnsi="Times New Roman" w:cs="Times New Roman"/>
          <w:sz w:val="24"/>
          <w:szCs w:val="24"/>
          <w:lang w:eastAsia="ru-RU"/>
        </w:rPr>
        <w:t xml:space="preserve">1.2. Данные </w:t>
      </w:r>
      <w:r w:rsidRPr="009634AB">
        <w:rPr>
          <w:rFonts w:ascii="Times New Roman" w:eastAsia="Times New Roman" w:hAnsi="Times New Roman" w:cs="Times New Roman"/>
          <w:i/>
          <w:iCs/>
          <w:sz w:val="24"/>
          <w:szCs w:val="24"/>
          <w:lang w:eastAsia="ru-RU"/>
        </w:rPr>
        <w:t>Правила внутреннего трудового распорядка в ДОУ</w:t>
      </w:r>
      <w:r w:rsidRPr="009634AB">
        <w:rPr>
          <w:rFonts w:ascii="Times New Roman" w:eastAsia="Times New Roman" w:hAnsi="Times New Roman" w:cs="Times New Roman"/>
          <w:sz w:val="24"/>
          <w:szCs w:val="24"/>
          <w:lang w:eastAsia="ru-RU"/>
        </w:rPr>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9634AB">
        <w:rPr>
          <w:rFonts w:ascii="Times New Roman" w:eastAsia="Times New Roman" w:hAnsi="Times New Roman" w:cs="Times New Roman"/>
          <w:sz w:val="24"/>
          <w:szCs w:val="24"/>
          <w:lang w:eastAsia="ru-RU"/>
        </w:rPr>
        <w:b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w:t>
      </w:r>
      <w:r w:rsidR="00174F0D">
        <w:rPr>
          <w:rFonts w:ascii="Times New Roman" w:eastAsia="Times New Roman" w:hAnsi="Times New Roman" w:cs="Times New Roman"/>
          <w:sz w:val="24"/>
          <w:szCs w:val="24"/>
          <w:lang w:eastAsia="ru-RU"/>
        </w:rPr>
        <w:t>укреплению трудовой дисциплины.</w:t>
      </w:r>
      <w:r w:rsidRPr="009634AB">
        <w:rPr>
          <w:rFonts w:ascii="Times New Roman" w:eastAsia="Times New Roman" w:hAnsi="Times New Roman" w:cs="Times New Roman"/>
          <w:sz w:val="24"/>
          <w:szCs w:val="24"/>
          <w:lang w:eastAsia="ru-RU"/>
        </w:rPr>
        <w:br/>
      </w:r>
      <w:r w:rsidR="00174F0D">
        <w:rPr>
          <w:rFonts w:ascii="Times New Roman" w:eastAsia="Times New Roman" w:hAnsi="Times New Roman" w:cs="Times New Roman"/>
          <w:sz w:val="24"/>
          <w:szCs w:val="24"/>
          <w:lang w:eastAsia="ru-RU"/>
        </w:rPr>
        <w:t>1.4</w:t>
      </w:r>
      <w:r w:rsidRPr="009634AB">
        <w:rPr>
          <w:rFonts w:ascii="Times New Roman" w:eastAsia="Times New Roman" w:hAnsi="Times New Roman" w:cs="Times New Roman"/>
          <w:sz w:val="24"/>
          <w:szCs w:val="24"/>
          <w:lang w:eastAsia="ru-RU"/>
        </w:rPr>
        <w:t xml:space="preserve">.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r w:rsidRPr="00B2308F">
        <w:rPr>
          <w:rFonts w:ascii="Times New Roman" w:eastAsia="Times New Roman" w:hAnsi="Times New Roman" w:cs="Times New Roman"/>
          <w:color w:val="000000" w:themeColor="text1"/>
          <w:sz w:val="24"/>
          <w:szCs w:val="24"/>
          <w:u w:val="single"/>
          <w:lang w:eastAsia="ru-RU"/>
        </w:rPr>
        <w:t>Положению об общем собрании работников</w:t>
      </w:r>
      <w:r w:rsidR="008627EA">
        <w:rPr>
          <w:rFonts w:ascii="Times New Roman" w:eastAsia="Times New Roman" w:hAnsi="Times New Roman" w:cs="Times New Roman"/>
          <w:color w:val="000000" w:themeColor="text1"/>
          <w:sz w:val="24"/>
          <w:szCs w:val="24"/>
          <w:u w:val="single"/>
          <w:lang w:eastAsia="ru-RU"/>
        </w:rPr>
        <w:t xml:space="preserve"> </w:t>
      </w:r>
      <w:r w:rsidRPr="00B2308F">
        <w:rPr>
          <w:rFonts w:ascii="Times New Roman" w:eastAsia="Times New Roman" w:hAnsi="Times New Roman" w:cs="Times New Roman"/>
          <w:color w:val="000000" w:themeColor="text1"/>
          <w:sz w:val="24"/>
          <w:szCs w:val="24"/>
          <w:u w:val="single"/>
          <w:lang w:eastAsia="ru-RU"/>
        </w:rPr>
        <w:t>ДОУ</w:t>
      </w:r>
      <w:r w:rsidR="00174F0D" w:rsidRPr="00B2308F">
        <w:rPr>
          <w:rFonts w:ascii="Times New Roman" w:eastAsia="Times New Roman" w:hAnsi="Times New Roman" w:cs="Times New Roman"/>
          <w:color w:val="000000" w:themeColor="text1"/>
          <w:sz w:val="24"/>
          <w:szCs w:val="24"/>
          <w:lang w:eastAsia="ru-RU"/>
        </w:rPr>
        <w:t>.</w:t>
      </w:r>
    </w:p>
    <w:p w14:paraId="14F59ED4" w14:textId="12E0DD98" w:rsidR="009634AB" w:rsidRDefault="00174F0D" w:rsidP="00B2308F">
      <w:pPr>
        <w:spacing w:after="0" w:line="240" w:lineRule="auto"/>
        <w:jc w:val="both"/>
        <w:rPr>
          <w:rFonts w:ascii="Times New Roman" w:eastAsia="Times New Roman" w:hAnsi="Times New Roman" w:cs="Times New Roman"/>
          <w:sz w:val="24"/>
          <w:szCs w:val="24"/>
          <w:lang w:eastAsia="ru-RU"/>
        </w:rPr>
      </w:pPr>
      <w:r w:rsidRPr="00B2308F">
        <w:rPr>
          <w:rFonts w:ascii="Times New Roman" w:eastAsia="Times New Roman" w:hAnsi="Times New Roman" w:cs="Times New Roman"/>
          <w:color w:val="000000" w:themeColor="text1"/>
          <w:sz w:val="24"/>
          <w:szCs w:val="24"/>
          <w:lang w:eastAsia="ru-RU"/>
        </w:rPr>
        <w:t>1.5</w:t>
      </w:r>
      <w:r w:rsidR="009634AB" w:rsidRPr="00B2308F">
        <w:rPr>
          <w:rFonts w:ascii="Times New Roman" w:eastAsia="Times New Roman" w:hAnsi="Times New Roman" w:cs="Times New Roman"/>
          <w:color w:val="000000" w:themeColor="text1"/>
          <w:sz w:val="24"/>
          <w:szCs w:val="24"/>
          <w:lang w:eastAsia="ru-RU"/>
        </w:rPr>
        <w:t xml:space="preserve">. Ответственность за соблюдение настоящих Правил едины </w:t>
      </w:r>
      <w:r w:rsidR="009634AB" w:rsidRPr="009634AB">
        <w:rPr>
          <w:rFonts w:ascii="Times New Roman" w:eastAsia="Times New Roman" w:hAnsi="Times New Roman" w:cs="Times New Roman"/>
          <w:sz w:val="24"/>
          <w:szCs w:val="24"/>
          <w:lang w:eastAsia="ru-RU"/>
        </w:rPr>
        <w:t>для всех членов трудового коллектива дошкольного образовательного учреждения.</w:t>
      </w:r>
    </w:p>
    <w:p w14:paraId="57A1DB5F" w14:textId="77777777" w:rsidR="008627EA" w:rsidRPr="009634AB" w:rsidRDefault="008627EA" w:rsidP="00B2308F">
      <w:pPr>
        <w:spacing w:after="0" w:line="240" w:lineRule="auto"/>
        <w:jc w:val="both"/>
        <w:rPr>
          <w:rFonts w:ascii="Times New Roman" w:eastAsia="Times New Roman" w:hAnsi="Times New Roman" w:cs="Times New Roman"/>
          <w:sz w:val="24"/>
          <w:szCs w:val="24"/>
          <w:lang w:eastAsia="ru-RU"/>
        </w:rPr>
      </w:pPr>
    </w:p>
    <w:p w14:paraId="2DDAF4D2" w14:textId="77777777" w:rsidR="009634AB" w:rsidRP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2. Порядок приема, отказа в приеме на работу, перевода, отстранения и увольнения работников ДОУ</w:t>
      </w:r>
    </w:p>
    <w:p w14:paraId="41F48101" w14:textId="77777777" w:rsidR="008627EA" w:rsidRDefault="009634AB" w:rsidP="00B2308F">
      <w:pPr>
        <w:spacing w:after="0" w:line="240" w:lineRule="auto"/>
        <w:jc w:val="both"/>
        <w:rPr>
          <w:rFonts w:ascii="Times New Roman" w:eastAsia="Times New Roman" w:hAnsi="Times New Roman" w:cs="Times New Roman"/>
          <w:b/>
          <w:bCs/>
          <w:sz w:val="24"/>
          <w:szCs w:val="24"/>
          <w:lang w:eastAsia="ru-RU"/>
        </w:rPr>
      </w:pPr>
      <w:r w:rsidRPr="009634AB">
        <w:rPr>
          <w:rFonts w:ascii="Times New Roman" w:eastAsia="Times New Roman" w:hAnsi="Times New Roman" w:cs="Times New Roman"/>
          <w:sz w:val="24"/>
          <w:szCs w:val="24"/>
          <w:lang w:eastAsia="ru-RU"/>
        </w:rPr>
        <w:t xml:space="preserve">2.1. </w:t>
      </w:r>
      <w:r w:rsidRPr="009634AB">
        <w:rPr>
          <w:rFonts w:ascii="Times New Roman" w:eastAsia="Times New Roman" w:hAnsi="Times New Roman" w:cs="Times New Roman"/>
          <w:b/>
          <w:bCs/>
          <w:sz w:val="24"/>
          <w:szCs w:val="24"/>
          <w:lang w:eastAsia="ru-RU"/>
        </w:rPr>
        <w:t>Порядок приема на работу</w:t>
      </w:r>
    </w:p>
    <w:p w14:paraId="3DC4C2A1"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14:paraId="43EEF2E8" w14:textId="75E485FA"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9634AB">
        <w:rPr>
          <w:rFonts w:ascii="Times New Roman" w:eastAsia="Times New Roman" w:hAnsi="Times New Roman" w:cs="Times New Roman"/>
          <w:sz w:val="24"/>
          <w:szCs w:val="24"/>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9634AB">
        <w:rPr>
          <w:rFonts w:ascii="Times New Roman" w:eastAsia="Times New Roman" w:hAnsi="Times New Roman" w:cs="Times New Roman"/>
          <w:sz w:val="24"/>
          <w:szCs w:val="24"/>
          <w:lang w:eastAsia="ru-RU"/>
        </w:rPr>
        <w:br/>
        <w:t>2.1.4. При приеме на работу сотрудник обязан предъявить администрации ДОУ:</w:t>
      </w:r>
    </w:p>
    <w:p w14:paraId="40E98739"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59F5607C"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паспорт или другой документ, удостоверяющий личность;</w:t>
      </w:r>
    </w:p>
    <w:p w14:paraId="35835987"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0B0E59C7"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14:paraId="4096D094"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документ об образовании, квалификации, наличии специальных знаний;</w:t>
      </w:r>
    </w:p>
    <w:p w14:paraId="74CC9AD3"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копию аттестационного листа или приказа, удостоверения;</w:t>
      </w:r>
    </w:p>
    <w:p w14:paraId="685C816B"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14:paraId="3FDDCDF2"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идентификационный номер налогоплательщика (ИНН);</w:t>
      </w:r>
    </w:p>
    <w:p w14:paraId="3B32A238" w14:textId="77777777" w:rsidR="009634AB" w:rsidRPr="009634AB" w:rsidRDefault="009634AB" w:rsidP="00B2308F">
      <w:pPr>
        <w:numPr>
          <w:ilvl w:val="0"/>
          <w:numId w:val="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w:t>
      </w:r>
    </w:p>
    <w:p w14:paraId="56E70713"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3F0507FB" w14:textId="65DC7E52"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1B0FB396"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6C4B4613"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9634AB">
        <w:rPr>
          <w:rFonts w:ascii="Times New Roman" w:eastAsia="Times New Roman" w:hAnsi="Times New Roman" w:cs="Times New Roman"/>
          <w:sz w:val="24"/>
          <w:szCs w:val="24"/>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0860800" w14:textId="12AC0512"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Испытание при приеме на работу не устанавливается для:</w:t>
      </w:r>
    </w:p>
    <w:p w14:paraId="50EDB0AE" w14:textId="77777777" w:rsidR="009634AB" w:rsidRPr="009634AB" w:rsidRDefault="009634AB" w:rsidP="008627EA">
      <w:pPr>
        <w:numPr>
          <w:ilvl w:val="0"/>
          <w:numId w:val="2"/>
        </w:numPr>
        <w:tabs>
          <w:tab w:val="clear" w:pos="720"/>
          <w:tab w:val="num" w:pos="284"/>
        </w:tabs>
        <w:spacing w:after="0" w:line="240" w:lineRule="auto"/>
        <w:ind w:hanging="72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14:paraId="499FE465" w14:textId="77777777" w:rsidR="009634AB" w:rsidRPr="009634AB" w:rsidRDefault="009634AB" w:rsidP="008627EA">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609C0B9" w14:textId="77777777" w:rsidR="009634AB" w:rsidRPr="009634AB" w:rsidRDefault="009634AB" w:rsidP="008627EA">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14:paraId="0F333E5F" w14:textId="77777777" w:rsidR="009634AB" w:rsidRPr="009634AB" w:rsidRDefault="009634AB" w:rsidP="008627EA">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14:paraId="7AB32B0C"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9634AB">
        <w:rPr>
          <w:rFonts w:ascii="Times New Roman" w:eastAsia="Times New Roman" w:hAnsi="Times New Roman" w:cs="Times New Roman"/>
          <w:sz w:val="24"/>
          <w:szCs w:val="24"/>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D3BFA6A"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9634AB">
        <w:rPr>
          <w:rFonts w:ascii="Times New Roman" w:eastAsia="Times New Roman" w:hAnsi="Times New Roman" w:cs="Times New Roman"/>
          <w:sz w:val="24"/>
          <w:szCs w:val="24"/>
          <w:lang w:eastAsia="ru-RU"/>
        </w:rPr>
        <w:b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E096BCD"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9634AB">
        <w:rPr>
          <w:rFonts w:ascii="Times New Roman" w:eastAsia="Times New Roman" w:hAnsi="Times New Roman" w:cs="Times New Roman"/>
          <w:sz w:val="24"/>
          <w:szCs w:val="24"/>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9634AB">
        <w:rPr>
          <w:rFonts w:ascii="Times New Roman" w:eastAsia="Times New Roman" w:hAnsi="Times New Roman" w:cs="Times New Roman"/>
          <w:sz w:val="24"/>
          <w:szCs w:val="24"/>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1A35C255"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0337E7FA" w14:textId="3CA99F42"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2.1.18. Трудовые книжки работников хранятся в дошкольной образовательной организации как документы строгой отчетности. 2.1.19. На каждого работника детского сада ведется </w:t>
      </w:r>
      <w:r w:rsidRPr="009634AB">
        <w:rPr>
          <w:rFonts w:ascii="Times New Roman" w:eastAsia="Times New Roman" w:hAnsi="Times New Roman" w:cs="Times New Roman"/>
          <w:sz w:val="24"/>
          <w:szCs w:val="24"/>
          <w:lang w:eastAsia="ru-RU"/>
        </w:rPr>
        <w:lastRenderedPageBreak/>
        <w:t>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9634AB">
        <w:rPr>
          <w:rFonts w:ascii="Times New Roman" w:eastAsia="Times New Roman" w:hAnsi="Times New Roman" w:cs="Times New Roman"/>
          <w:sz w:val="24"/>
          <w:szCs w:val="24"/>
          <w:lang w:eastAsia="ru-RU"/>
        </w:rPr>
        <w:b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3BEC68BA" w14:textId="168F18AC"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2.1.21. Личное дело работника хранится в дошкольном образовательном учреждении, в том числе и после увольнения, до 75 лет.</w:t>
      </w:r>
    </w:p>
    <w:p w14:paraId="55DA474E" w14:textId="77777777" w:rsidR="00B2308F" w:rsidRDefault="009634AB" w:rsidP="00B2308F">
      <w:pPr>
        <w:spacing w:after="0" w:line="240" w:lineRule="auto"/>
        <w:jc w:val="both"/>
        <w:rPr>
          <w:rFonts w:ascii="Times New Roman" w:eastAsia="Times New Roman" w:hAnsi="Times New Roman" w:cs="Times New Roman"/>
          <w:b/>
          <w:bCs/>
          <w:sz w:val="24"/>
          <w:szCs w:val="24"/>
          <w:lang w:eastAsia="ru-RU"/>
        </w:rPr>
      </w:pPr>
      <w:r w:rsidRPr="009634AB">
        <w:rPr>
          <w:rFonts w:ascii="Times New Roman" w:eastAsia="Times New Roman" w:hAnsi="Times New Roman" w:cs="Times New Roman"/>
          <w:sz w:val="24"/>
          <w:szCs w:val="24"/>
          <w:lang w:eastAsia="ru-RU"/>
        </w:rPr>
        <w:t xml:space="preserve">2.2. </w:t>
      </w:r>
      <w:r w:rsidRPr="009634AB">
        <w:rPr>
          <w:rFonts w:ascii="Times New Roman" w:eastAsia="Times New Roman" w:hAnsi="Times New Roman" w:cs="Times New Roman"/>
          <w:b/>
          <w:bCs/>
          <w:sz w:val="24"/>
          <w:szCs w:val="24"/>
          <w:lang w:eastAsia="ru-RU"/>
        </w:rPr>
        <w:t>Отказ в приеме на работу</w:t>
      </w:r>
    </w:p>
    <w:p w14:paraId="4ADE5E0D"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2E51CA1C"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9634AB">
        <w:rPr>
          <w:rFonts w:ascii="Times New Roman" w:eastAsia="Times New Roman" w:hAnsi="Times New Roman" w:cs="Times New Roman"/>
          <w:sz w:val="24"/>
          <w:szCs w:val="24"/>
          <w:lang w:eastAsia="ru-RU"/>
        </w:rPr>
        <w:br/>
        <w:t>2.2.3. К педагогической деятельности не допускаются лица:</w:t>
      </w:r>
      <w:r w:rsidRPr="009634AB">
        <w:rPr>
          <w:rFonts w:ascii="Times New Roman" w:eastAsia="Times New Roman" w:hAnsi="Times New Roman" w:cs="Times New Roman"/>
          <w:sz w:val="24"/>
          <w:szCs w:val="24"/>
          <w:lang w:eastAsia="ru-RU"/>
        </w:rPr>
        <w:br/>
        <w:t>а) лишенные права заниматься педагогической деятельностью в соответствии с вступившим в законную силу приговором суда;</w:t>
      </w:r>
    </w:p>
    <w:p w14:paraId="1A3B6A0C"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10816DAD"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 не указанные в пункте б);</w:t>
      </w:r>
    </w:p>
    <w:p w14:paraId="7D8899D2"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r w:rsidRPr="009634AB">
        <w:rPr>
          <w:rFonts w:ascii="Times New Roman" w:eastAsia="Times New Roman" w:hAnsi="Times New Roman" w:cs="Times New Roman"/>
          <w:sz w:val="24"/>
          <w:szCs w:val="24"/>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9634AB">
        <w:rPr>
          <w:rFonts w:ascii="Times New Roman" w:eastAsia="Times New Roman" w:hAnsi="Times New Roman" w:cs="Times New Roman"/>
          <w:sz w:val="24"/>
          <w:szCs w:val="24"/>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w:t>
      </w:r>
      <w:r w:rsidRPr="009634AB">
        <w:rPr>
          <w:rFonts w:ascii="Times New Roman" w:eastAsia="Times New Roman" w:hAnsi="Times New Roman" w:cs="Times New Roman"/>
          <w:sz w:val="24"/>
          <w:szCs w:val="24"/>
          <w:lang w:eastAsia="ru-RU"/>
        </w:rPr>
        <w:lastRenderedPageBreak/>
        <w:t>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9634AB">
        <w:rPr>
          <w:rFonts w:ascii="Times New Roman" w:eastAsia="Times New Roman" w:hAnsi="Times New Roman" w:cs="Times New Roman"/>
          <w:sz w:val="24"/>
          <w:szCs w:val="24"/>
          <w:lang w:eastAsia="ru-RU"/>
        </w:rPr>
        <w:br/>
        <w:t>2.2.5. Запрещается отказывать в заключении трудового договора женщинам по мотивам, связанным с беременностью или наличием детей.</w:t>
      </w:r>
    </w:p>
    <w:p w14:paraId="777A7378" w14:textId="5B58ECFD"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9634AB">
        <w:rPr>
          <w:rFonts w:ascii="Times New Roman" w:eastAsia="Times New Roman" w:hAnsi="Times New Roman" w:cs="Times New Roman"/>
          <w:sz w:val="24"/>
          <w:szCs w:val="24"/>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5DB91D05" w14:textId="77777777" w:rsidR="00B2308F" w:rsidRDefault="009634AB" w:rsidP="00B2308F">
      <w:pPr>
        <w:spacing w:after="0" w:line="240" w:lineRule="auto"/>
        <w:jc w:val="both"/>
        <w:rPr>
          <w:rFonts w:ascii="Times New Roman" w:eastAsia="Times New Roman" w:hAnsi="Times New Roman" w:cs="Times New Roman"/>
          <w:b/>
          <w:bCs/>
          <w:sz w:val="24"/>
          <w:szCs w:val="24"/>
          <w:lang w:eastAsia="ru-RU"/>
        </w:rPr>
      </w:pPr>
      <w:r w:rsidRPr="009634AB">
        <w:rPr>
          <w:rFonts w:ascii="Times New Roman" w:eastAsia="Times New Roman" w:hAnsi="Times New Roman" w:cs="Times New Roman"/>
          <w:sz w:val="24"/>
          <w:szCs w:val="24"/>
          <w:lang w:eastAsia="ru-RU"/>
        </w:rPr>
        <w:t xml:space="preserve">2.3. </w:t>
      </w:r>
      <w:r w:rsidRPr="009634AB">
        <w:rPr>
          <w:rFonts w:ascii="Times New Roman" w:eastAsia="Times New Roman" w:hAnsi="Times New Roman" w:cs="Times New Roman"/>
          <w:b/>
          <w:bCs/>
          <w:sz w:val="24"/>
          <w:szCs w:val="24"/>
          <w:lang w:eastAsia="ru-RU"/>
        </w:rPr>
        <w:t>Перевод работника на другую работу</w:t>
      </w:r>
    </w:p>
    <w:p w14:paraId="7EBAD120"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4E799A38" w14:textId="6D849401"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9634AB">
        <w:rPr>
          <w:rFonts w:ascii="Times New Roman" w:eastAsia="Times New Roman" w:hAnsi="Times New Roman" w:cs="Times New Roman"/>
          <w:sz w:val="24"/>
          <w:szCs w:val="24"/>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9634AB">
        <w:rPr>
          <w:rFonts w:ascii="Times New Roman" w:eastAsia="Times New Roman" w:hAnsi="Times New Roman" w:cs="Times New Roman"/>
          <w:sz w:val="24"/>
          <w:szCs w:val="24"/>
          <w:lang w:eastAsia="ru-RU"/>
        </w:rPr>
        <w:br/>
        <w:t>2.3.4. Запрещается переводить и перемещать работника на работу, противопоказанную ему по состоянию здоровья.</w:t>
      </w:r>
    </w:p>
    <w:p w14:paraId="2FACC2DF" w14:textId="65A3B04B"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9634AB">
        <w:rPr>
          <w:rFonts w:ascii="Times New Roman" w:eastAsia="Times New Roman" w:hAnsi="Times New Roman" w:cs="Times New Roman"/>
          <w:sz w:val="24"/>
          <w:szCs w:val="24"/>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130BFFDE" w14:textId="77777777" w:rsidR="00B2308F" w:rsidRDefault="009634AB" w:rsidP="00B2308F">
      <w:pPr>
        <w:spacing w:after="0" w:line="240" w:lineRule="auto"/>
        <w:jc w:val="both"/>
        <w:rPr>
          <w:rFonts w:ascii="Times New Roman" w:eastAsia="Times New Roman" w:hAnsi="Times New Roman" w:cs="Times New Roman"/>
          <w:b/>
          <w:bCs/>
          <w:sz w:val="24"/>
          <w:szCs w:val="24"/>
          <w:lang w:eastAsia="ru-RU"/>
        </w:rPr>
      </w:pPr>
      <w:r w:rsidRPr="009634AB">
        <w:rPr>
          <w:rFonts w:ascii="Times New Roman" w:eastAsia="Times New Roman" w:hAnsi="Times New Roman" w:cs="Times New Roman"/>
          <w:sz w:val="24"/>
          <w:szCs w:val="24"/>
          <w:lang w:eastAsia="ru-RU"/>
        </w:rPr>
        <w:t xml:space="preserve">2.4. </w:t>
      </w:r>
      <w:r w:rsidRPr="009634AB">
        <w:rPr>
          <w:rFonts w:ascii="Times New Roman" w:eastAsia="Times New Roman" w:hAnsi="Times New Roman" w:cs="Times New Roman"/>
          <w:b/>
          <w:bCs/>
          <w:sz w:val="24"/>
          <w:szCs w:val="24"/>
          <w:lang w:eastAsia="ru-RU"/>
        </w:rPr>
        <w:t>Порядок отстранения от работы</w:t>
      </w:r>
    </w:p>
    <w:p w14:paraId="11BCBDA8" w14:textId="0D125322"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2.4.1. Работник отстраняется от работы (не допускается к работе) в случаях:</w:t>
      </w:r>
    </w:p>
    <w:p w14:paraId="10C484F1" w14:textId="77777777" w:rsidR="009634AB" w:rsidRPr="009634AB" w:rsidRDefault="009634AB" w:rsidP="00B2308F">
      <w:pPr>
        <w:numPr>
          <w:ilvl w:val="0"/>
          <w:numId w:val="3"/>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14:paraId="5E2CB9C9" w14:textId="77777777" w:rsidR="009634AB" w:rsidRPr="009634AB" w:rsidRDefault="009634AB" w:rsidP="00B2308F">
      <w:pPr>
        <w:numPr>
          <w:ilvl w:val="0"/>
          <w:numId w:val="3"/>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 прохождения в установленном порядке обучения и проверки знаний и навыков в области охраны труда;</w:t>
      </w:r>
    </w:p>
    <w:p w14:paraId="74E0429C" w14:textId="77777777" w:rsidR="009634AB" w:rsidRPr="009634AB" w:rsidRDefault="009634AB" w:rsidP="008627EA">
      <w:pPr>
        <w:numPr>
          <w:ilvl w:val="0"/>
          <w:numId w:val="3"/>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A685EC5" w14:textId="77777777" w:rsidR="009634AB" w:rsidRPr="009634AB" w:rsidRDefault="009634AB" w:rsidP="008627EA">
      <w:pPr>
        <w:numPr>
          <w:ilvl w:val="0"/>
          <w:numId w:val="3"/>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1088E65" w14:textId="77777777" w:rsidR="009634AB" w:rsidRPr="009634AB" w:rsidRDefault="009634AB" w:rsidP="008627EA">
      <w:pPr>
        <w:numPr>
          <w:ilvl w:val="0"/>
          <w:numId w:val="3"/>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04BA8EE" w14:textId="77777777" w:rsidR="009634AB" w:rsidRPr="009634AB" w:rsidRDefault="009634AB" w:rsidP="008627EA">
      <w:pPr>
        <w:numPr>
          <w:ilvl w:val="0"/>
          <w:numId w:val="3"/>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19CB690" w14:textId="77777777" w:rsidR="009634AB" w:rsidRPr="009634AB" w:rsidRDefault="009634AB" w:rsidP="008627EA">
      <w:pPr>
        <w:numPr>
          <w:ilvl w:val="0"/>
          <w:numId w:val="3"/>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34A880BB" w14:textId="77777777" w:rsidR="00B2308F" w:rsidRDefault="009634AB" w:rsidP="008627EA">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14146EC8" w14:textId="24498CBA"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1576B6B1" w14:textId="77777777" w:rsidR="00B2308F" w:rsidRDefault="009634AB" w:rsidP="00B2308F">
      <w:pPr>
        <w:spacing w:after="0" w:line="240" w:lineRule="auto"/>
        <w:jc w:val="both"/>
        <w:rPr>
          <w:rFonts w:ascii="Times New Roman" w:eastAsia="Times New Roman" w:hAnsi="Times New Roman" w:cs="Times New Roman"/>
          <w:b/>
          <w:bCs/>
          <w:sz w:val="24"/>
          <w:szCs w:val="24"/>
          <w:lang w:eastAsia="ru-RU"/>
        </w:rPr>
      </w:pPr>
      <w:r w:rsidRPr="009634AB">
        <w:rPr>
          <w:rFonts w:ascii="Times New Roman" w:eastAsia="Times New Roman" w:hAnsi="Times New Roman" w:cs="Times New Roman"/>
          <w:sz w:val="24"/>
          <w:szCs w:val="24"/>
          <w:lang w:eastAsia="ru-RU"/>
        </w:rPr>
        <w:t xml:space="preserve">2.5. </w:t>
      </w:r>
      <w:r w:rsidRPr="009634AB">
        <w:rPr>
          <w:rFonts w:ascii="Times New Roman" w:eastAsia="Times New Roman" w:hAnsi="Times New Roman" w:cs="Times New Roman"/>
          <w:b/>
          <w:bCs/>
          <w:sz w:val="24"/>
          <w:szCs w:val="24"/>
          <w:lang w:eastAsia="ru-RU"/>
        </w:rPr>
        <w:t>Порядок прекращения трудового договора</w:t>
      </w:r>
    </w:p>
    <w:p w14:paraId="62DCC4DE"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Прекращение трудового договора может иметь место по основаниям, предусмотренным главой 13 Трудового Кодекса Российской Федерации:</w:t>
      </w:r>
    </w:p>
    <w:p w14:paraId="7D974834"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2.5.1. Соглашение сторон (статья 78 ТК РФ)</w:t>
      </w:r>
    </w:p>
    <w:p w14:paraId="2D87A763"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2916913D" w14:textId="0BCE275F"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w:t>
      </w:r>
      <w:r w:rsidRPr="009634AB">
        <w:rPr>
          <w:rFonts w:ascii="Times New Roman" w:eastAsia="Times New Roman" w:hAnsi="Times New Roman" w:cs="Times New Roman"/>
          <w:sz w:val="24"/>
          <w:szCs w:val="24"/>
          <w:lang w:eastAsia="ru-RU"/>
        </w:rPr>
        <w:lastRenderedPageBreak/>
        <w:t>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9634AB">
        <w:rPr>
          <w:rFonts w:ascii="Times New Roman" w:eastAsia="Times New Roman" w:hAnsi="Times New Roman" w:cs="Times New Roman"/>
          <w:sz w:val="24"/>
          <w:szCs w:val="24"/>
          <w:lang w:eastAsia="ru-RU"/>
        </w:rPr>
        <w:br/>
        <w:t>2.5.4. Расторжение трудового договора по инициативе работодателя (статьи 71 и 81 ТК РФ) производится в случаях:</w:t>
      </w:r>
    </w:p>
    <w:p w14:paraId="1F491367"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9634AB">
        <w:rPr>
          <w:rFonts w:ascii="Times New Roman" w:eastAsia="Times New Roman" w:hAnsi="Times New Roman" w:cs="Times New Roman"/>
          <w:sz w:val="24"/>
          <w:szCs w:val="24"/>
          <w:lang w:eastAsia="ru-RU"/>
        </w:rPr>
        <w:br/>
        <w:t>- ликвидации дошкольного образовательного учреждения;</w:t>
      </w:r>
      <w:r w:rsidRPr="009634AB">
        <w:rPr>
          <w:rFonts w:ascii="Times New Roman" w:eastAsia="Times New Roman" w:hAnsi="Times New Roman" w:cs="Times New Roman"/>
          <w:sz w:val="24"/>
          <w:szCs w:val="24"/>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w:t>
      </w:r>
    </w:p>
    <w:p w14:paraId="408B274A"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выполнять с учетом его состояния здоровья;</w:t>
      </w:r>
    </w:p>
    <w:p w14:paraId="6EEAB888" w14:textId="53A3734D"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смены собственника имущества дошкольного образовательного учреждения (в отношении заместителей заведующего и главного бухгалтера);</w:t>
      </w:r>
      <w:r w:rsidRPr="009634AB">
        <w:rPr>
          <w:rFonts w:ascii="Times New Roman" w:eastAsia="Times New Roman" w:hAnsi="Times New Roman" w:cs="Times New Roman"/>
          <w:sz w:val="24"/>
          <w:szCs w:val="24"/>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9634AB">
        <w:rPr>
          <w:rFonts w:ascii="Times New Roman" w:eastAsia="Times New Roman" w:hAnsi="Times New Roman" w:cs="Times New Roman"/>
          <w:sz w:val="24"/>
          <w:szCs w:val="24"/>
          <w:lang w:eastAsia="ru-RU"/>
        </w:rPr>
        <w:br/>
        <w:t>- однократного грубого нарушения работником трудовых обязанностей:</w:t>
      </w:r>
    </w:p>
    <w:p w14:paraId="3DB63D5B"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135CA0F5"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639782C3"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46804FAD"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37D7BB6"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FFFC31E"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14:paraId="51ED331C"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13CE9184"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однократного грубого нарушения заместителями своих трудовых обязанностей;</w:t>
      </w:r>
    </w:p>
    <w:p w14:paraId="76B12E58"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064BEB6B"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14:paraId="29932EAE" w14:textId="77777777" w:rsidR="009634AB" w:rsidRPr="009634AB" w:rsidRDefault="009634AB" w:rsidP="00A6687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14:paraId="40C4D822" w14:textId="77777777" w:rsidR="00B2308F" w:rsidRDefault="009634AB" w:rsidP="00A66875">
      <w:pPr>
        <w:tabs>
          <w:tab w:val="num" w:pos="0"/>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w:t>
      </w:r>
      <w:r w:rsidRPr="009634AB">
        <w:rPr>
          <w:rFonts w:ascii="Times New Roman" w:eastAsia="Times New Roman" w:hAnsi="Times New Roman" w:cs="Times New Roman"/>
          <w:sz w:val="24"/>
          <w:szCs w:val="24"/>
          <w:lang w:eastAsia="ru-RU"/>
        </w:rPr>
        <w:lastRenderedPageBreak/>
        <w:t>отпуске.</w:t>
      </w:r>
      <w:r w:rsidRPr="009634AB">
        <w:rPr>
          <w:rFonts w:ascii="Times New Roman" w:eastAsia="Times New Roman" w:hAnsi="Times New Roman" w:cs="Times New Roman"/>
          <w:sz w:val="24"/>
          <w:szCs w:val="24"/>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9634AB">
        <w:rPr>
          <w:rFonts w:ascii="Times New Roman" w:eastAsia="Times New Roman" w:hAnsi="Times New Roman" w:cs="Times New Roman"/>
          <w:sz w:val="24"/>
          <w:szCs w:val="24"/>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0E7295A4" w14:textId="03F74954" w:rsidR="009634AB" w:rsidRPr="009634AB" w:rsidRDefault="009634AB" w:rsidP="00A66875">
      <w:pPr>
        <w:tabs>
          <w:tab w:val="num" w:pos="0"/>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r w:rsidRPr="009634AB">
        <w:rPr>
          <w:rFonts w:ascii="Times New Roman" w:eastAsia="Times New Roman" w:hAnsi="Times New Roman" w:cs="Times New Roman"/>
          <w:sz w:val="24"/>
          <w:szCs w:val="24"/>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9634AB">
        <w:rPr>
          <w:rFonts w:ascii="Times New Roman" w:eastAsia="Times New Roman" w:hAnsi="Times New Roman" w:cs="Times New Roman"/>
          <w:sz w:val="24"/>
          <w:szCs w:val="24"/>
          <w:lang w:eastAsia="ru-RU"/>
        </w:rPr>
        <w:br/>
        <w:t>2.5.9. Обстоятельства, не зависящие от воли сторон (статья 83 ТК РФ).</w:t>
      </w:r>
      <w:r w:rsidRPr="009634AB">
        <w:rPr>
          <w:rFonts w:ascii="Times New Roman" w:eastAsia="Times New Roman" w:hAnsi="Times New Roman" w:cs="Times New Roman"/>
          <w:sz w:val="24"/>
          <w:szCs w:val="24"/>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9634AB">
        <w:rPr>
          <w:rFonts w:ascii="Times New Roman" w:eastAsia="Times New Roman" w:hAnsi="Times New Roman" w:cs="Times New Roman"/>
          <w:sz w:val="24"/>
          <w:szCs w:val="24"/>
          <w:lang w:eastAsia="ru-RU"/>
        </w:rPr>
        <w:b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5CE3728B" w14:textId="77777777" w:rsidR="009634AB" w:rsidRPr="009634AB" w:rsidRDefault="009634AB" w:rsidP="00A66875">
      <w:pPr>
        <w:numPr>
          <w:ilvl w:val="0"/>
          <w:numId w:val="5"/>
        </w:numPr>
        <w:tabs>
          <w:tab w:val="clear" w:pos="720"/>
          <w:tab w:val="num" w:pos="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1CAE20A8" w14:textId="77777777" w:rsidR="009634AB" w:rsidRPr="009634AB" w:rsidRDefault="009634AB" w:rsidP="00A66875">
      <w:pPr>
        <w:numPr>
          <w:ilvl w:val="0"/>
          <w:numId w:val="5"/>
        </w:numPr>
        <w:tabs>
          <w:tab w:val="clear" w:pos="720"/>
          <w:tab w:val="num" w:pos="0"/>
          <w:tab w:val="left" w:pos="142"/>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F277E8F"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2.5.12. Трудовой договор может быть прекращен и по другим основаниям, предусмотренным ТК РФ и иными федеральными законами.</w:t>
      </w:r>
    </w:p>
    <w:p w14:paraId="7173EF4C"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2.6. </w:t>
      </w:r>
      <w:r w:rsidRPr="009634AB">
        <w:rPr>
          <w:rFonts w:ascii="Times New Roman" w:eastAsia="Times New Roman" w:hAnsi="Times New Roman" w:cs="Times New Roman"/>
          <w:b/>
          <w:bCs/>
          <w:sz w:val="24"/>
          <w:szCs w:val="24"/>
          <w:lang w:eastAsia="ru-RU"/>
        </w:rPr>
        <w:t>Порядок оформления прекращения трудового договора</w:t>
      </w:r>
      <w:r w:rsidRPr="009634AB">
        <w:rPr>
          <w:rFonts w:ascii="Times New Roman" w:eastAsia="Times New Roman" w:hAnsi="Times New Roman" w:cs="Times New Roman"/>
          <w:sz w:val="24"/>
          <w:szCs w:val="24"/>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5DA2E58B"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08B505E3"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12F9E463"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57270D0C"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092F1044" w14:textId="7D920EFB" w:rsid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w:t>
      </w:r>
      <w:r w:rsidRPr="009634AB">
        <w:rPr>
          <w:rFonts w:ascii="Times New Roman" w:eastAsia="Times New Roman" w:hAnsi="Times New Roman" w:cs="Times New Roman"/>
          <w:sz w:val="24"/>
          <w:szCs w:val="24"/>
          <w:lang w:eastAsia="ru-RU"/>
        </w:rPr>
        <w:lastRenderedPageBreak/>
        <w:t>трудовую книжку после увольнения, работодатель обязан выдать ее не позднее трех рабочих дней со дня обращения работника.</w:t>
      </w:r>
    </w:p>
    <w:p w14:paraId="6755B03D" w14:textId="77777777" w:rsidR="008627EA" w:rsidRPr="009634AB" w:rsidRDefault="008627EA" w:rsidP="00B2308F">
      <w:pPr>
        <w:spacing w:after="0" w:line="240" w:lineRule="auto"/>
        <w:jc w:val="both"/>
        <w:rPr>
          <w:rFonts w:ascii="Times New Roman" w:eastAsia="Times New Roman" w:hAnsi="Times New Roman" w:cs="Times New Roman"/>
          <w:sz w:val="24"/>
          <w:szCs w:val="24"/>
          <w:lang w:eastAsia="ru-RU"/>
        </w:rPr>
      </w:pPr>
    </w:p>
    <w:p w14:paraId="6D8FABC9" w14:textId="0E108288" w:rsid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3. Основные права и обязанности работодателя</w:t>
      </w:r>
    </w:p>
    <w:p w14:paraId="2A6C448B" w14:textId="77777777" w:rsidR="00A66875" w:rsidRPr="009634AB" w:rsidRDefault="00A66875" w:rsidP="008627EA">
      <w:pPr>
        <w:spacing w:after="0" w:line="240" w:lineRule="auto"/>
        <w:jc w:val="center"/>
        <w:outlineLvl w:val="2"/>
        <w:rPr>
          <w:rFonts w:ascii="Times New Roman" w:eastAsia="Times New Roman" w:hAnsi="Times New Roman" w:cs="Times New Roman"/>
          <w:b/>
          <w:bCs/>
          <w:sz w:val="27"/>
          <w:szCs w:val="27"/>
          <w:lang w:eastAsia="ru-RU"/>
        </w:rPr>
      </w:pPr>
    </w:p>
    <w:p w14:paraId="3BBE28DE"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3.1. Управление дошкольным образовательным учреждением осуществляет заведующий.</w:t>
      </w:r>
      <w:r w:rsidRPr="009634AB">
        <w:rPr>
          <w:rFonts w:ascii="Times New Roman" w:eastAsia="Times New Roman" w:hAnsi="Times New Roman" w:cs="Times New Roman"/>
          <w:sz w:val="24"/>
          <w:szCs w:val="24"/>
          <w:lang w:eastAsia="ru-RU"/>
        </w:rPr>
        <w:br/>
        <w:t>3.2. Заведующий ДОУ обязан:</w:t>
      </w:r>
    </w:p>
    <w:p w14:paraId="0932A764"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74C5987"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предоставлять работникам дошкольного образовательного учреждения работу, обусловленную трудовым договором;</w:t>
      </w:r>
    </w:p>
    <w:p w14:paraId="471384B5"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14:paraId="52D6E68D"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19577E0D"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C8B6F7F"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работникам равную оплату за труд равной ценности;</w:t>
      </w:r>
    </w:p>
    <w:p w14:paraId="1C412C83"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0B555B1C"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выплачивать пособия, предоставлять льготы и компенсации работникам с вредными условиями труда;</w:t>
      </w:r>
    </w:p>
    <w:p w14:paraId="6494F984"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2352D92"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14:paraId="0D22141B"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F6A1005"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52F58335"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FB7579B"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7A8967F"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9A26107"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357109AF"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14:paraId="4C8D44A2"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14:paraId="628ECE52"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B8E06F8"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32AE1024"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5AAE09D2"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61BBA7D6"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рассматривать критические замечания и сообщать о принятых мерах;</w:t>
      </w:r>
    </w:p>
    <w:p w14:paraId="7722A1D1" w14:textId="77777777" w:rsidR="009634AB" w:rsidRPr="009634AB" w:rsidRDefault="009634AB" w:rsidP="008627EA">
      <w:pPr>
        <w:numPr>
          <w:ilvl w:val="0"/>
          <w:numId w:val="6"/>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6A6D068" w14:textId="77777777" w:rsidR="009634AB" w:rsidRPr="009634AB" w:rsidRDefault="009634AB" w:rsidP="008627EA">
      <w:p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3.3. Заведующий ДОУ имеет право:</w:t>
      </w:r>
    </w:p>
    <w:p w14:paraId="4895D476"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370492ED"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14:paraId="458562B1"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поощрять работников детского сада за добросовестный эффективный труд;</w:t>
      </w:r>
    </w:p>
    <w:p w14:paraId="2927FCEA"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7E1E63F6"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6EEDD517"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принимать локальные нормативные акты;</w:t>
      </w:r>
    </w:p>
    <w:p w14:paraId="3514D5F5"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взаимодействовать с органами самоуправления ДОУ</w:t>
      </w:r>
    </w:p>
    <w:p w14:paraId="7B60E28E"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самостоятельно планировать свою работу на каждый учебный год;</w:t>
      </w:r>
    </w:p>
    <w:p w14:paraId="4EE05786"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14:paraId="0F8A85ED"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распределять обязанности между работниками детского сада, утверждать должностные инструкции работников;</w:t>
      </w:r>
    </w:p>
    <w:p w14:paraId="50408B32"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посещать занятия и режимные моменты без предварительного предупреждения;</w:t>
      </w:r>
    </w:p>
    <w:p w14:paraId="5728DC8C" w14:textId="77777777" w:rsidR="009634AB" w:rsidRPr="009634AB" w:rsidRDefault="009634AB" w:rsidP="008627EA">
      <w:pPr>
        <w:numPr>
          <w:ilvl w:val="0"/>
          <w:numId w:val="7"/>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14:paraId="55A1C977" w14:textId="77777777" w:rsidR="009634AB" w:rsidRPr="009634AB" w:rsidRDefault="009634AB" w:rsidP="008627EA">
      <w:p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3.4. Дошкольное образовательное учреждение, как юридическое лицо, которое представляет заведующий, несет ответственность перед работниками:</w:t>
      </w:r>
    </w:p>
    <w:p w14:paraId="3ABAB592" w14:textId="77777777" w:rsidR="009634AB" w:rsidRPr="009634AB" w:rsidRDefault="009634AB" w:rsidP="008627EA">
      <w:pPr>
        <w:numPr>
          <w:ilvl w:val="0"/>
          <w:numId w:val="8"/>
        </w:numPr>
        <w:tabs>
          <w:tab w:val="clear" w:pos="720"/>
          <w:tab w:val="num" w:pos="284"/>
        </w:tabs>
        <w:spacing w:after="0" w:line="240" w:lineRule="auto"/>
        <w:ind w:left="284" w:hanging="284"/>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 ущерб, причиненный в результате незаконного лишения работника возможности трудиться;</w:t>
      </w:r>
    </w:p>
    <w:p w14:paraId="27D465A0" w14:textId="77777777" w:rsidR="009634AB" w:rsidRPr="009634AB" w:rsidRDefault="009634AB" w:rsidP="008627EA">
      <w:pPr>
        <w:numPr>
          <w:ilvl w:val="0"/>
          <w:numId w:val="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за задержку трудовой книжки при увольнении работника;</w:t>
      </w:r>
    </w:p>
    <w:p w14:paraId="1A4B7ED3" w14:textId="77777777" w:rsidR="009634AB" w:rsidRPr="009634AB" w:rsidRDefault="009634AB" w:rsidP="008627EA">
      <w:pPr>
        <w:numPr>
          <w:ilvl w:val="0"/>
          <w:numId w:val="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незаконное отстранение работника от работы, его незаконное увольнение или перевод на другую работу;</w:t>
      </w:r>
    </w:p>
    <w:p w14:paraId="5D4D1401" w14:textId="77777777" w:rsidR="009634AB" w:rsidRPr="009634AB" w:rsidRDefault="009634AB" w:rsidP="008627EA">
      <w:pPr>
        <w:numPr>
          <w:ilvl w:val="0"/>
          <w:numId w:val="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 задержку выплаты заработной платы, оплаты отпуска, выплат при увольнении и других выплат, причитающихся работнику;</w:t>
      </w:r>
    </w:p>
    <w:p w14:paraId="710562C5" w14:textId="77777777" w:rsidR="009634AB" w:rsidRPr="009634AB" w:rsidRDefault="009634AB" w:rsidP="008627EA">
      <w:pPr>
        <w:numPr>
          <w:ilvl w:val="0"/>
          <w:numId w:val="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 причинение ущерба имуществу работника;</w:t>
      </w:r>
    </w:p>
    <w:p w14:paraId="76AB1BCB" w14:textId="7C948EC9" w:rsidR="009634AB" w:rsidRDefault="009634AB" w:rsidP="008627EA">
      <w:pPr>
        <w:numPr>
          <w:ilvl w:val="0"/>
          <w:numId w:val="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иных случаях, предусмотренных Трудовым Кодексом Российской Федерации и иными федеральными законами.</w:t>
      </w:r>
    </w:p>
    <w:p w14:paraId="6A36B140" w14:textId="77777777" w:rsidR="008627EA" w:rsidRPr="009634AB" w:rsidRDefault="008627EA" w:rsidP="008627EA">
      <w:pPr>
        <w:tabs>
          <w:tab w:val="left" w:pos="284"/>
        </w:tabs>
        <w:spacing w:after="0" w:line="240" w:lineRule="auto"/>
        <w:jc w:val="both"/>
        <w:rPr>
          <w:rFonts w:ascii="Times New Roman" w:eastAsia="Times New Roman" w:hAnsi="Times New Roman" w:cs="Times New Roman"/>
          <w:sz w:val="24"/>
          <w:szCs w:val="24"/>
          <w:lang w:eastAsia="ru-RU"/>
        </w:rPr>
      </w:pPr>
    </w:p>
    <w:p w14:paraId="1D56413F" w14:textId="7370DB40" w:rsidR="009634AB" w:rsidRDefault="009634AB" w:rsidP="008627EA">
      <w:pPr>
        <w:tabs>
          <w:tab w:val="left" w:pos="284"/>
        </w:tabs>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4. Обязанности и полномочия администрации</w:t>
      </w:r>
    </w:p>
    <w:p w14:paraId="4B9814C5" w14:textId="77777777" w:rsidR="008627EA" w:rsidRPr="009634AB" w:rsidRDefault="008627EA" w:rsidP="008627EA">
      <w:pPr>
        <w:tabs>
          <w:tab w:val="left" w:pos="284"/>
        </w:tabs>
        <w:spacing w:after="0" w:line="240" w:lineRule="auto"/>
        <w:jc w:val="center"/>
        <w:outlineLvl w:val="2"/>
        <w:rPr>
          <w:rFonts w:ascii="Times New Roman" w:eastAsia="Times New Roman" w:hAnsi="Times New Roman" w:cs="Times New Roman"/>
          <w:b/>
          <w:bCs/>
          <w:sz w:val="27"/>
          <w:szCs w:val="27"/>
          <w:lang w:eastAsia="ru-RU"/>
        </w:rPr>
      </w:pPr>
    </w:p>
    <w:p w14:paraId="1111C32A"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4.1. Администрация ДОУ обязана:</w:t>
      </w:r>
    </w:p>
    <w:p w14:paraId="7178DB5A"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4483F545"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15652F5C"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65D6A759"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знакомить с учебным планом, сеткой занятий, графиком работы;</w:t>
      </w:r>
    </w:p>
    <w:p w14:paraId="76DEF3BF"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6239CE3C"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14:paraId="5EA9CAB5"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32D265B6"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4C94B66E"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00278676"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75E10F2"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осуществлять контроль над качеством воспитательно-образовательного процесса в ДОУ, выполнением образовательных программ;</w:t>
      </w:r>
    </w:p>
    <w:p w14:paraId="3EBCD09C"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поддерживать и поощрять лучших работников дошкольного образовательного учреждения;</w:t>
      </w:r>
    </w:p>
    <w:p w14:paraId="6C9BB778" w14:textId="77777777" w:rsidR="009634AB" w:rsidRPr="009634AB" w:rsidRDefault="009634AB" w:rsidP="008627EA">
      <w:pPr>
        <w:numPr>
          <w:ilvl w:val="0"/>
          <w:numId w:val="9"/>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14:paraId="2CDA5A1A"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4.2. Администрация имеет право:</w:t>
      </w:r>
    </w:p>
    <w:p w14:paraId="4FBF5350" w14:textId="77777777" w:rsidR="009634AB" w:rsidRP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14:paraId="79EC02EB" w14:textId="77777777" w:rsidR="009634AB" w:rsidRP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6E38EFEC" w14:textId="77777777" w:rsidR="009634AB" w:rsidRP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получать информацию и документы, необходимые для выполнения своих должностных обязанностей;</w:t>
      </w:r>
    </w:p>
    <w:p w14:paraId="195928FF" w14:textId="77777777" w:rsidR="009634AB" w:rsidRP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подписывать и визировать документы в пределах своей компетенции;</w:t>
      </w:r>
    </w:p>
    <w:p w14:paraId="0C8686A5" w14:textId="77777777" w:rsidR="009634AB" w:rsidRP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повышать свою профессиональную квалификацию;</w:t>
      </w:r>
    </w:p>
    <w:p w14:paraId="1FE830C6" w14:textId="7EC90BC6" w:rsidR="009634AB" w:rsidRDefault="009634AB" w:rsidP="008627EA">
      <w:pPr>
        <w:numPr>
          <w:ilvl w:val="0"/>
          <w:numId w:val="10"/>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иные права, предусмотренные трудовым законодательством Российской Федерации и должностными инструкциями.</w:t>
      </w:r>
    </w:p>
    <w:p w14:paraId="01D5A7D7" w14:textId="77777777" w:rsidR="008627EA" w:rsidRPr="009634AB" w:rsidRDefault="008627EA" w:rsidP="008627EA">
      <w:pPr>
        <w:tabs>
          <w:tab w:val="left" w:pos="284"/>
        </w:tabs>
        <w:spacing w:after="0" w:line="240" w:lineRule="auto"/>
        <w:jc w:val="both"/>
        <w:rPr>
          <w:rFonts w:ascii="Times New Roman" w:eastAsia="Times New Roman" w:hAnsi="Times New Roman" w:cs="Times New Roman"/>
          <w:sz w:val="24"/>
          <w:szCs w:val="24"/>
          <w:lang w:eastAsia="ru-RU"/>
        </w:rPr>
      </w:pPr>
    </w:p>
    <w:p w14:paraId="29A3E4B0" w14:textId="3C7CB570" w:rsidR="009634AB" w:rsidRDefault="009634AB" w:rsidP="008627EA">
      <w:pPr>
        <w:tabs>
          <w:tab w:val="left" w:pos="284"/>
        </w:tabs>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5. Основные обязанности, права и ответственность работников</w:t>
      </w:r>
    </w:p>
    <w:p w14:paraId="174955E4" w14:textId="77777777" w:rsidR="008627EA" w:rsidRPr="009634AB" w:rsidRDefault="008627EA" w:rsidP="008627EA">
      <w:pPr>
        <w:tabs>
          <w:tab w:val="left" w:pos="284"/>
        </w:tabs>
        <w:spacing w:after="0" w:line="240" w:lineRule="auto"/>
        <w:jc w:val="center"/>
        <w:outlineLvl w:val="2"/>
        <w:rPr>
          <w:rFonts w:ascii="Times New Roman" w:eastAsia="Times New Roman" w:hAnsi="Times New Roman" w:cs="Times New Roman"/>
          <w:b/>
          <w:bCs/>
          <w:sz w:val="27"/>
          <w:szCs w:val="27"/>
          <w:lang w:eastAsia="ru-RU"/>
        </w:rPr>
      </w:pPr>
    </w:p>
    <w:p w14:paraId="0F88F5BA"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5.1. Работники дошкольного образовательного учреждения обязаны:</w:t>
      </w:r>
    </w:p>
    <w:p w14:paraId="1447A67B"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14:paraId="1BCA8238"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Устав, правила внутреннего трудового распорядка детского сада, свои должностные инструкции;</w:t>
      </w:r>
    </w:p>
    <w:p w14:paraId="42F26766"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трудовую дисциплину;</w:t>
      </w:r>
    </w:p>
    <w:p w14:paraId="687591B7"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выполнять установленные нормы труда;</w:t>
      </w:r>
    </w:p>
    <w:p w14:paraId="0163F546"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14:paraId="72C51F18"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0F46E36B"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2D8F3D17"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6B275E30"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14:paraId="6055588A"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14:paraId="45327EC6"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14:paraId="3D364733"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66563E20"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159A4039" w14:textId="77777777" w:rsidR="009634AB" w:rsidRPr="009634AB" w:rsidRDefault="009634AB" w:rsidP="008627EA">
      <w:pPr>
        <w:numPr>
          <w:ilvl w:val="0"/>
          <w:numId w:val="11"/>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систематически повышать свою квалификацию.</w:t>
      </w:r>
    </w:p>
    <w:p w14:paraId="599E8214"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5.2. Педагогические работники ДОУ обязаны:</w:t>
      </w:r>
    </w:p>
    <w:p w14:paraId="30F11C06"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строго соблюдать трудовую дисциплину (выполнять п. 5.1);</w:t>
      </w:r>
    </w:p>
    <w:p w14:paraId="2CCCD518"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4917B510"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2D89FB42"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контролировать соблюдение воспитанниками правил безопасности жизнедеятельности;</w:t>
      </w:r>
    </w:p>
    <w:p w14:paraId="2178E1A7"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соблюдать правовые, нравственные и этические нормы, следовать требованиям профессиональной этики;</w:t>
      </w:r>
    </w:p>
    <w:p w14:paraId="357592DE"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уважать честь и достоинство воспитанников ДОУ и других участников образовательных отношений;</w:t>
      </w:r>
    </w:p>
    <w:p w14:paraId="7A902842"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07657579"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применять педагогически обоснованные и обеспечивающие высокое качество образования формы, методы обучения и воспитания;</w:t>
      </w:r>
    </w:p>
    <w:p w14:paraId="5A58626C"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0BC49D4F"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10D38B89"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14:paraId="1E9CC437"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14:paraId="7F20235B"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14:paraId="0EF94ECD"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воспитывать у детей бережное отношение к имуществу дошкольного образовательного учреждения;</w:t>
      </w:r>
    </w:p>
    <w:p w14:paraId="0D50C1F4"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заранее тщательно готовиться к занятиям;</w:t>
      </w:r>
    </w:p>
    <w:p w14:paraId="6E2D58F2"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CBA3BAA"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6F8FDD6B"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7D2E4AF4"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73FE60DB"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четко планировать свою образовательно-воспитательную деятельность, держать администрацию ДОУ в курсе своих планов;</w:t>
      </w:r>
    </w:p>
    <w:p w14:paraId="00D6B942"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проводить диагностики, осуществлять мониторинг, соблюдать правила и режим ведения документации;</w:t>
      </w:r>
    </w:p>
    <w:p w14:paraId="488DCAA7"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02A452EC"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14:paraId="750DD60A"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ED92137"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5ADC14D1"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14:paraId="48178DF6"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систематически повышать свой профессиональный уровень;</w:t>
      </w:r>
    </w:p>
    <w:p w14:paraId="4AADEFC2"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14:paraId="0DD3B3B5"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DA1CC26" w14:textId="77777777" w:rsidR="009634AB" w:rsidRPr="009634AB" w:rsidRDefault="009634AB" w:rsidP="008627EA">
      <w:pPr>
        <w:numPr>
          <w:ilvl w:val="0"/>
          <w:numId w:val="12"/>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1321736C"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5.3. Работники ДОУ имеют право на:</w:t>
      </w:r>
    </w:p>
    <w:p w14:paraId="0555B0C2"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436AB0A2"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предоставление ему работы, обусловленной трудовым договором;</w:t>
      </w:r>
    </w:p>
    <w:p w14:paraId="6F070C7E"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7C772F36"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35B2B20"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5B920B84"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0CD0BD32"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EF6CC67"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D0C6FD3"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012AB46B"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E581A47"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14:paraId="74F4F27A"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74073212"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5318D134"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14:paraId="7A1E8AAF"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повышение разряда и категории по результатам своего труда;</w:t>
      </w:r>
    </w:p>
    <w:p w14:paraId="00BB50C4"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моральное и материальное поощрение по результатам труда;</w:t>
      </w:r>
    </w:p>
    <w:p w14:paraId="2D1625FA"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совмещение профессии (должностей);</w:t>
      </w:r>
    </w:p>
    <w:p w14:paraId="45BBB932" w14:textId="77777777" w:rsidR="009634AB" w:rsidRPr="009634AB" w:rsidRDefault="009634AB" w:rsidP="008627EA">
      <w:pPr>
        <w:numPr>
          <w:ilvl w:val="0"/>
          <w:numId w:val="13"/>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4DBC7C2E"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5.4. Педагогические работники имеют дополнительно право на:</w:t>
      </w:r>
    </w:p>
    <w:p w14:paraId="52F4DE1B"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16F99325"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свободное выражение своего мнения, свободу от вмешательства в профессиональную деятельность;</w:t>
      </w:r>
    </w:p>
    <w:p w14:paraId="7F8EA40A"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обращение в комиссию по урегулированию споров между участниками образовательных отношений;</w:t>
      </w:r>
    </w:p>
    <w:p w14:paraId="1E381D47"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69C7FA31"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37D61BFE"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2BFCB238"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84DEB1C"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0413FB5"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6235AE83"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4074B46E"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право на сокращенную продолжительность рабочего времени;</w:t>
      </w:r>
    </w:p>
    <w:p w14:paraId="583AA3D8"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14:paraId="5CAC8509"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ежегодный основной удлиненный оплачиваемый отпуск;</w:t>
      </w:r>
    </w:p>
    <w:p w14:paraId="617895DD"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p>
    <w:p w14:paraId="6A1A3931"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14:paraId="0B10FAF3"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577F034" w14:textId="77777777" w:rsidR="009634AB" w:rsidRPr="009634AB" w:rsidRDefault="009634AB" w:rsidP="008627EA">
      <w:pPr>
        <w:numPr>
          <w:ilvl w:val="0"/>
          <w:numId w:val="14"/>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0546D003"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5.5. Ответственность работников:</w:t>
      </w:r>
    </w:p>
    <w:p w14:paraId="08A6C3C2" w14:textId="77777777" w:rsidR="009634AB" w:rsidRPr="009634AB" w:rsidRDefault="009634AB" w:rsidP="008627EA">
      <w:pPr>
        <w:numPr>
          <w:ilvl w:val="0"/>
          <w:numId w:val="15"/>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0B09397" w14:textId="77777777" w:rsidR="009634AB" w:rsidRPr="009634AB" w:rsidRDefault="009634AB" w:rsidP="008627EA">
      <w:pPr>
        <w:numPr>
          <w:ilvl w:val="0"/>
          <w:numId w:val="15"/>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14:paraId="111ABE7B" w14:textId="77777777" w:rsidR="009634AB" w:rsidRPr="009634AB" w:rsidRDefault="009634AB" w:rsidP="008627EA">
      <w:pPr>
        <w:numPr>
          <w:ilvl w:val="0"/>
          <w:numId w:val="15"/>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4A0A381F" w14:textId="77777777" w:rsidR="009634AB" w:rsidRPr="009634AB" w:rsidRDefault="009634AB" w:rsidP="008627EA">
      <w:pPr>
        <w:numPr>
          <w:ilvl w:val="0"/>
          <w:numId w:val="15"/>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0517CE86"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5.6. Педагогическим и другим работникам запрещается:</w:t>
      </w:r>
    </w:p>
    <w:p w14:paraId="7D5AB0F6"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14:paraId="1B43B5BF"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0FA014EA"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B4F1526"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73EB18DC"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разглашать персональные данные участников воспитательно-образовательного процесса дошкольного образовательного учреждения;</w:t>
      </w:r>
    </w:p>
    <w:p w14:paraId="1D25A9C2"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применять к воспитанникам меры физического и психического насилия;</w:t>
      </w:r>
    </w:p>
    <w:p w14:paraId="48EE3870"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14:paraId="75F80D08" w14:textId="77777777" w:rsidR="009634AB" w:rsidRPr="009634AB" w:rsidRDefault="009634AB" w:rsidP="008627EA">
      <w:pPr>
        <w:numPr>
          <w:ilvl w:val="0"/>
          <w:numId w:val="16"/>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4818DEC5" w14:textId="77777777"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5.7. В помещениях и на территории ДОУ запрещается:</w:t>
      </w:r>
    </w:p>
    <w:p w14:paraId="7D2716EF"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отвлекать работников дошкольного образовательного учреждения от их непосредственной работы;</w:t>
      </w:r>
    </w:p>
    <w:p w14:paraId="5FA7DA30"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14:paraId="456A5DF2"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воспитанников;</w:t>
      </w:r>
    </w:p>
    <w:p w14:paraId="1CA2E615"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говорить о недостатках и неудачах воспитанника при других родителях (законных представителях) и детях;</w:t>
      </w:r>
    </w:p>
    <w:p w14:paraId="30616CF3"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249D7E65"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находиться в верхней одежде и в головных уборах в помещениях детского сада;</w:t>
      </w:r>
    </w:p>
    <w:p w14:paraId="4906B38B"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пользоваться громкой связью мобильных телефонов;</w:t>
      </w:r>
    </w:p>
    <w:p w14:paraId="2122C6F2" w14:textId="77777777" w:rsidR="009634AB" w:rsidRP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курить в помещениях и на территории дошкольного образовательного учреждения;</w:t>
      </w:r>
    </w:p>
    <w:p w14:paraId="4E36F786" w14:textId="4F3ADB4F" w:rsidR="009634AB" w:rsidRDefault="009634AB" w:rsidP="008627EA">
      <w:pPr>
        <w:numPr>
          <w:ilvl w:val="0"/>
          <w:numId w:val="17"/>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1FFC5798" w14:textId="77777777" w:rsidR="008627EA" w:rsidRPr="009634AB" w:rsidRDefault="008627EA" w:rsidP="008627EA">
      <w:pPr>
        <w:tabs>
          <w:tab w:val="left" w:pos="284"/>
        </w:tabs>
        <w:spacing w:after="0" w:line="240" w:lineRule="auto"/>
        <w:jc w:val="both"/>
        <w:rPr>
          <w:rFonts w:ascii="Times New Roman" w:eastAsia="Times New Roman" w:hAnsi="Times New Roman" w:cs="Times New Roman"/>
          <w:sz w:val="24"/>
          <w:szCs w:val="24"/>
          <w:lang w:eastAsia="ru-RU"/>
        </w:rPr>
      </w:pPr>
    </w:p>
    <w:p w14:paraId="2DC29FB4" w14:textId="2461A069" w:rsidR="009634AB" w:rsidRDefault="009634AB" w:rsidP="00A66875">
      <w:pPr>
        <w:tabs>
          <w:tab w:val="left" w:pos="284"/>
        </w:tabs>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6. Режим работы и время отдыха</w:t>
      </w:r>
    </w:p>
    <w:p w14:paraId="5053A3A0" w14:textId="77777777" w:rsidR="008627EA" w:rsidRPr="009634AB" w:rsidRDefault="008627EA" w:rsidP="008627EA">
      <w:pPr>
        <w:tabs>
          <w:tab w:val="left" w:pos="284"/>
        </w:tabs>
        <w:spacing w:after="0" w:line="240" w:lineRule="auto"/>
        <w:jc w:val="both"/>
        <w:outlineLvl w:val="2"/>
        <w:rPr>
          <w:rFonts w:ascii="Times New Roman" w:eastAsia="Times New Roman" w:hAnsi="Times New Roman" w:cs="Times New Roman"/>
          <w:b/>
          <w:bCs/>
          <w:sz w:val="27"/>
          <w:szCs w:val="27"/>
          <w:lang w:eastAsia="ru-RU"/>
        </w:rPr>
      </w:pPr>
    </w:p>
    <w:p w14:paraId="0079090F" w14:textId="77777777" w:rsidR="00B2308F"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6.1. Дошкольное образовательное учреждение работает в режиме 5-ти дневной рабочей недели (выходные - суббота, воскресенье).</w:t>
      </w:r>
    </w:p>
    <w:p w14:paraId="1E7595EF" w14:textId="100DE78F" w:rsidR="009634AB" w:rsidRPr="009634AB" w:rsidRDefault="009634AB" w:rsidP="008627EA">
      <w:pPr>
        <w:tabs>
          <w:tab w:val="left" w:pos="284"/>
        </w:tabs>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6.2. Продолжительность рабочего дня:</w:t>
      </w:r>
    </w:p>
    <w:p w14:paraId="2005A7A0"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для старших воспитателей и воспитателей, определяется из расчета 36 часов в неделю;</w:t>
      </w:r>
    </w:p>
    <w:p w14:paraId="13FC68A3"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для инструктора по физической культуре - 30 часов в неделю;</w:t>
      </w:r>
    </w:p>
    <w:p w14:paraId="554701F1"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для педагога-психолога - 36 часов в неделю;</w:t>
      </w:r>
    </w:p>
    <w:p w14:paraId="20225464"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для учителя-логопеда, учителя-дефектолога - 20 часов в неделю;</w:t>
      </w:r>
    </w:p>
    <w:p w14:paraId="600C5200"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для музыкальный руководитель - 24 часа в неделю;</w:t>
      </w:r>
    </w:p>
    <w:p w14:paraId="53B2A363" w14:textId="77777777" w:rsidR="009634AB" w:rsidRPr="009634AB" w:rsidRDefault="009634AB" w:rsidP="008627EA">
      <w:pPr>
        <w:numPr>
          <w:ilvl w:val="0"/>
          <w:numId w:val="18"/>
        </w:numPr>
        <w:tabs>
          <w:tab w:val="clear" w:pos="720"/>
          <w:tab w:val="left" w:pos="284"/>
        </w:tabs>
        <w:spacing w:after="0" w:line="240" w:lineRule="auto"/>
        <w:ind w:left="0" w:firstLine="0"/>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для педагога дополнительного образования – 18 часов в неделю.</w:t>
      </w:r>
    </w:p>
    <w:p w14:paraId="2451C0BD" w14:textId="77777777" w:rsidR="00A66875"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6.3. Продолжительность рабочего дня руководящего, административно - хозяйств</w:t>
      </w:r>
      <w:r w:rsidR="00A66875">
        <w:rPr>
          <w:rFonts w:ascii="Times New Roman" w:eastAsia="Times New Roman" w:hAnsi="Times New Roman" w:cs="Times New Roman"/>
          <w:sz w:val="24"/>
          <w:szCs w:val="24"/>
          <w:lang w:eastAsia="ru-RU"/>
        </w:rPr>
        <w:t xml:space="preserve">енного, обслуживающего и учебно </w:t>
      </w:r>
      <w:r w:rsidRPr="009634AB">
        <w:rPr>
          <w:rFonts w:ascii="Times New Roman" w:eastAsia="Times New Roman" w:hAnsi="Times New Roman" w:cs="Times New Roman"/>
          <w:sz w:val="24"/>
          <w:szCs w:val="24"/>
          <w:lang w:eastAsia="ru-RU"/>
        </w:rPr>
        <w:t>-</w:t>
      </w:r>
      <w:r w:rsidR="00A66875">
        <w:rPr>
          <w:rFonts w:ascii="Times New Roman" w:eastAsia="Times New Roman" w:hAnsi="Times New Roman" w:cs="Times New Roman"/>
          <w:sz w:val="24"/>
          <w:szCs w:val="24"/>
          <w:lang w:eastAsia="ru-RU"/>
        </w:rPr>
        <w:t xml:space="preserve"> </w:t>
      </w:r>
      <w:r w:rsidRPr="009634AB">
        <w:rPr>
          <w:rFonts w:ascii="Times New Roman" w:eastAsia="Times New Roman" w:hAnsi="Times New Roman" w:cs="Times New Roman"/>
          <w:sz w:val="24"/>
          <w:szCs w:val="24"/>
          <w:lang w:eastAsia="ru-RU"/>
        </w:rPr>
        <w:t>вспомогательного персонала определяется из расчета 40 - часов рабочей недели.</w:t>
      </w:r>
    </w:p>
    <w:p w14:paraId="0ECC59CF" w14:textId="30486D51"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6.4. Для работников, занимающих следующие должности, устанавливается ненормированный рабочий день: заведующий, заместители заведующего, завхоз.</w:t>
      </w:r>
      <w:r w:rsidRPr="009634AB">
        <w:rPr>
          <w:rFonts w:ascii="Times New Roman" w:eastAsia="Times New Roman" w:hAnsi="Times New Roman" w:cs="Times New Roman"/>
          <w:sz w:val="24"/>
          <w:szCs w:val="24"/>
          <w:lang w:eastAsia="ru-RU"/>
        </w:rPr>
        <w:br/>
        <w:t>6.5. Режим рабочего времени для работников кухни устанавливается: с _______ до ________.</w:t>
      </w:r>
      <w:r w:rsidRPr="009634AB">
        <w:rPr>
          <w:rFonts w:ascii="Times New Roman" w:eastAsia="Times New Roman" w:hAnsi="Times New Roman" w:cs="Times New Roman"/>
          <w:sz w:val="24"/>
          <w:szCs w:val="24"/>
          <w:lang w:eastAsia="ru-RU"/>
        </w:rPr>
        <w:br/>
        <w:t>6.6. Для сторожей дошкольного образовательного учреждения устанавливается режим рабочего времени согласно графику сменности.</w:t>
      </w:r>
      <w:r w:rsidRPr="009634AB">
        <w:rPr>
          <w:rFonts w:ascii="Times New Roman" w:eastAsia="Times New Roman" w:hAnsi="Times New Roman" w:cs="Times New Roman"/>
          <w:sz w:val="24"/>
          <w:szCs w:val="24"/>
          <w:lang w:eastAsia="ru-RU"/>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9634AB">
        <w:rPr>
          <w:rFonts w:ascii="Times New Roman" w:eastAsia="Times New Roman" w:hAnsi="Times New Roman" w:cs="Times New Roman"/>
          <w:sz w:val="24"/>
          <w:szCs w:val="24"/>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9634AB">
        <w:rPr>
          <w:rFonts w:ascii="Times New Roman" w:eastAsia="Times New Roman" w:hAnsi="Times New Roman" w:cs="Times New Roman"/>
          <w:sz w:val="24"/>
          <w:szCs w:val="24"/>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9634AB">
        <w:rPr>
          <w:rFonts w:ascii="Times New Roman" w:eastAsia="Times New Roman" w:hAnsi="Times New Roman" w:cs="Times New Roman"/>
          <w:sz w:val="24"/>
          <w:szCs w:val="24"/>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9634AB">
        <w:rPr>
          <w:rFonts w:ascii="Times New Roman" w:eastAsia="Times New Roman" w:hAnsi="Times New Roman" w:cs="Times New Roman"/>
          <w:sz w:val="24"/>
          <w:szCs w:val="24"/>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0E0C1922" w14:textId="59F85D99"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r w:rsidRPr="009634AB">
        <w:rPr>
          <w:rFonts w:ascii="Times New Roman" w:eastAsia="Times New Roman" w:hAnsi="Times New Roman" w:cs="Times New Roman"/>
          <w:sz w:val="24"/>
          <w:szCs w:val="24"/>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9634AB">
        <w:rPr>
          <w:rFonts w:ascii="Times New Roman" w:eastAsia="Times New Roman" w:hAnsi="Times New Roman" w:cs="Times New Roman"/>
          <w:sz w:val="24"/>
          <w:szCs w:val="24"/>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9634AB">
        <w:rPr>
          <w:rFonts w:ascii="Times New Roman" w:eastAsia="Times New Roman" w:hAnsi="Times New Roman" w:cs="Times New Roman"/>
          <w:sz w:val="24"/>
          <w:szCs w:val="24"/>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9634AB">
        <w:rPr>
          <w:rFonts w:ascii="Times New Roman" w:eastAsia="Times New Roman" w:hAnsi="Times New Roman" w:cs="Times New Roman"/>
          <w:sz w:val="24"/>
          <w:szCs w:val="24"/>
          <w:lang w:eastAsia="ru-RU"/>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9634AB">
        <w:rPr>
          <w:rFonts w:ascii="Times New Roman" w:eastAsia="Times New Roman" w:hAnsi="Times New Roman" w:cs="Times New Roman"/>
          <w:sz w:val="24"/>
          <w:szCs w:val="24"/>
          <w:lang w:eastAsia="ru-RU"/>
        </w:rPr>
        <w:br/>
      </w:r>
      <w:r w:rsidRPr="009634AB">
        <w:rPr>
          <w:rFonts w:ascii="Times New Roman" w:eastAsia="Times New Roman" w:hAnsi="Times New Roman" w:cs="Times New Roman"/>
          <w:sz w:val="24"/>
          <w:szCs w:val="24"/>
          <w:lang w:eastAsia="ru-RU"/>
        </w:rPr>
        <w:lastRenderedPageBreak/>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0733018F" w14:textId="30C2C1D0"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14:paraId="4ACF7057" w14:textId="77777777" w:rsidR="009634AB" w:rsidRPr="009634AB" w:rsidRDefault="009634AB" w:rsidP="00B2308F">
      <w:pPr>
        <w:numPr>
          <w:ilvl w:val="0"/>
          <w:numId w:val="19"/>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женщинам - перед отпуском по беременности и родам или непосредственно после него;</w:t>
      </w:r>
    </w:p>
    <w:p w14:paraId="13158596" w14:textId="77777777" w:rsidR="009634AB" w:rsidRPr="009634AB" w:rsidRDefault="009634AB" w:rsidP="00B2308F">
      <w:pPr>
        <w:numPr>
          <w:ilvl w:val="0"/>
          <w:numId w:val="19"/>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работникам в возрасте до восемнадцати лет;</w:t>
      </w:r>
    </w:p>
    <w:p w14:paraId="3BB28603" w14:textId="77777777" w:rsidR="009634AB" w:rsidRPr="009634AB" w:rsidRDefault="009634AB" w:rsidP="00B2308F">
      <w:pPr>
        <w:numPr>
          <w:ilvl w:val="0"/>
          <w:numId w:val="19"/>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работникам, усыновившим ребенка (детей) в возрасте до трех месяцев;</w:t>
      </w:r>
    </w:p>
    <w:p w14:paraId="4ACBF59C" w14:textId="77777777" w:rsidR="009634AB" w:rsidRPr="009634AB" w:rsidRDefault="009634AB" w:rsidP="00B2308F">
      <w:pPr>
        <w:numPr>
          <w:ilvl w:val="0"/>
          <w:numId w:val="19"/>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других случаях, предусмотренных федеральными законами.</w:t>
      </w:r>
    </w:p>
    <w:p w14:paraId="0D9A3751"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9634AB">
        <w:rPr>
          <w:rFonts w:ascii="Times New Roman" w:eastAsia="Times New Roman" w:hAnsi="Times New Roman" w:cs="Times New Roman"/>
          <w:sz w:val="24"/>
          <w:szCs w:val="24"/>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9634AB">
        <w:rPr>
          <w:rFonts w:ascii="Times New Roman" w:eastAsia="Times New Roman" w:hAnsi="Times New Roman" w:cs="Times New Roman"/>
          <w:sz w:val="24"/>
          <w:szCs w:val="24"/>
          <w:lang w:eastAsia="ru-RU"/>
        </w:rPr>
        <w:b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7048E980" w14:textId="77777777" w:rsidR="009634AB" w:rsidRPr="009634AB" w:rsidRDefault="009634AB" w:rsidP="00B2308F">
      <w:pPr>
        <w:numPr>
          <w:ilvl w:val="0"/>
          <w:numId w:val="20"/>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временной нетрудоспособности работника;</w:t>
      </w:r>
    </w:p>
    <w:p w14:paraId="3832D3DA" w14:textId="77777777" w:rsidR="009634AB" w:rsidRPr="009634AB" w:rsidRDefault="009634AB" w:rsidP="00B2308F">
      <w:pPr>
        <w:numPr>
          <w:ilvl w:val="0"/>
          <w:numId w:val="20"/>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0F631E2" w14:textId="77777777" w:rsidR="009634AB" w:rsidRPr="009634AB" w:rsidRDefault="009634AB" w:rsidP="00B2308F">
      <w:pPr>
        <w:numPr>
          <w:ilvl w:val="0"/>
          <w:numId w:val="20"/>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2A86EE73" w14:textId="77777777" w:rsidR="008627EA"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4FE45CDA" w14:textId="7F89618F"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9634AB">
        <w:rPr>
          <w:rFonts w:ascii="Times New Roman" w:eastAsia="Times New Roman" w:hAnsi="Times New Roman" w:cs="Times New Roman"/>
          <w:sz w:val="24"/>
          <w:szCs w:val="24"/>
          <w:lang w:eastAsia="ru-RU"/>
        </w:rPr>
        <w:b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07CB0397" w14:textId="77777777" w:rsidR="008627EA" w:rsidRDefault="008627EA" w:rsidP="00B2308F">
      <w:pPr>
        <w:spacing w:after="0" w:line="240" w:lineRule="auto"/>
        <w:jc w:val="both"/>
        <w:outlineLvl w:val="2"/>
        <w:rPr>
          <w:rFonts w:ascii="Times New Roman" w:eastAsia="Times New Roman" w:hAnsi="Times New Roman" w:cs="Times New Roman"/>
          <w:b/>
          <w:bCs/>
          <w:sz w:val="27"/>
          <w:szCs w:val="27"/>
          <w:lang w:eastAsia="ru-RU"/>
        </w:rPr>
      </w:pPr>
    </w:p>
    <w:p w14:paraId="06CB086A" w14:textId="17EA7760" w:rsid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7. Оплата труда</w:t>
      </w:r>
    </w:p>
    <w:p w14:paraId="18F267C2" w14:textId="77777777" w:rsidR="00A66875" w:rsidRPr="009634AB" w:rsidRDefault="00A66875" w:rsidP="008627EA">
      <w:pPr>
        <w:spacing w:after="0" w:line="240" w:lineRule="auto"/>
        <w:jc w:val="center"/>
        <w:outlineLvl w:val="2"/>
        <w:rPr>
          <w:rFonts w:ascii="Times New Roman" w:eastAsia="Times New Roman" w:hAnsi="Times New Roman" w:cs="Times New Roman"/>
          <w:b/>
          <w:bCs/>
          <w:sz w:val="27"/>
          <w:szCs w:val="27"/>
          <w:lang w:eastAsia="ru-RU"/>
        </w:rPr>
      </w:pPr>
    </w:p>
    <w:p w14:paraId="15E8486B" w14:textId="77777777" w:rsidR="00A66875"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9634AB">
        <w:rPr>
          <w:rFonts w:ascii="Times New Roman" w:eastAsia="Times New Roman" w:hAnsi="Times New Roman" w:cs="Times New Roman"/>
          <w:sz w:val="24"/>
          <w:szCs w:val="24"/>
          <w:lang w:eastAsia="ru-RU"/>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9634AB">
        <w:rPr>
          <w:rFonts w:ascii="Times New Roman" w:eastAsia="Times New Roman" w:hAnsi="Times New Roman" w:cs="Times New Roman"/>
          <w:sz w:val="24"/>
          <w:szCs w:val="24"/>
          <w:lang w:eastAsia="ru-RU"/>
        </w:rPr>
        <w:b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w:t>
      </w:r>
      <w:r w:rsidRPr="009634AB">
        <w:rPr>
          <w:rFonts w:ascii="Times New Roman" w:eastAsia="Times New Roman" w:hAnsi="Times New Roman" w:cs="Times New Roman"/>
          <w:sz w:val="24"/>
          <w:szCs w:val="24"/>
          <w:lang w:eastAsia="ru-RU"/>
        </w:rPr>
        <w:lastRenderedPageBreak/>
        <w:t>соответствуют законодательству Российской Федерации, муниципальным правовым актам.</w:t>
      </w:r>
      <w:r w:rsidRPr="009634AB">
        <w:rPr>
          <w:rFonts w:ascii="Times New Roman" w:eastAsia="Times New Roman" w:hAnsi="Times New Roman" w:cs="Times New Roman"/>
          <w:sz w:val="24"/>
          <w:szCs w:val="24"/>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9634AB">
        <w:rPr>
          <w:rFonts w:ascii="Times New Roman" w:eastAsia="Times New Roman" w:hAnsi="Times New Roman" w:cs="Times New Roman"/>
          <w:sz w:val="24"/>
          <w:szCs w:val="24"/>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2FAC9412" w14:textId="2356A0D9"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9634AB">
        <w:rPr>
          <w:rFonts w:ascii="Times New Roman" w:eastAsia="Times New Roman" w:hAnsi="Times New Roman" w:cs="Times New Roman"/>
          <w:sz w:val="24"/>
          <w:szCs w:val="24"/>
          <w:lang w:eastAsia="ru-RU"/>
        </w:rPr>
        <w:br/>
        <w:t>7.7. Оплата труда в ДОУ производится два раза в месяц: аванс и зарплата в сроки, (___-го и ____-го числа каждого месяца).</w:t>
      </w:r>
    </w:p>
    <w:p w14:paraId="61C2C22A" w14:textId="77777777" w:rsidR="00A66875"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467203EB" w14:textId="77777777" w:rsidR="00A66875"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9634AB">
        <w:rPr>
          <w:rFonts w:ascii="Times New Roman" w:eastAsia="Times New Roman" w:hAnsi="Times New Roman" w:cs="Times New Roman"/>
          <w:sz w:val="24"/>
          <w:szCs w:val="24"/>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360E8F98" w14:textId="58D799C0"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r w:rsidRPr="009634AB">
        <w:rPr>
          <w:rFonts w:ascii="Times New Roman" w:eastAsia="Times New Roman" w:hAnsi="Times New Roman" w:cs="Times New Roman"/>
          <w:sz w:val="24"/>
          <w:szCs w:val="24"/>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7311A164" w14:textId="77777777" w:rsidR="008627EA" w:rsidRDefault="008627EA" w:rsidP="00B2308F">
      <w:pPr>
        <w:spacing w:after="0" w:line="240" w:lineRule="auto"/>
        <w:jc w:val="both"/>
        <w:outlineLvl w:val="2"/>
        <w:rPr>
          <w:rFonts w:ascii="Times New Roman" w:eastAsia="Times New Roman" w:hAnsi="Times New Roman" w:cs="Times New Roman"/>
          <w:b/>
          <w:bCs/>
          <w:sz w:val="27"/>
          <w:szCs w:val="27"/>
          <w:lang w:eastAsia="ru-RU"/>
        </w:rPr>
      </w:pPr>
    </w:p>
    <w:p w14:paraId="67A77FD3" w14:textId="4A0EEF5F" w:rsid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8. Поощрения за труд</w:t>
      </w:r>
    </w:p>
    <w:p w14:paraId="3A01EC59" w14:textId="77777777" w:rsidR="00A66875" w:rsidRPr="009634AB" w:rsidRDefault="00A66875" w:rsidP="008627EA">
      <w:pPr>
        <w:spacing w:after="0" w:line="240" w:lineRule="auto"/>
        <w:jc w:val="center"/>
        <w:outlineLvl w:val="2"/>
        <w:rPr>
          <w:rFonts w:ascii="Times New Roman" w:eastAsia="Times New Roman" w:hAnsi="Times New Roman" w:cs="Times New Roman"/>
          <w:b/>
          <w:bCs/>
          <w:sz w:val="27"/>
          <w:szCs w:val="27"/>
          <w:lang w:eastAsia="ru-RU"/>
        </w:rPr>
      </w:pPr>
    </w:p>
    <w:p w14:paraId="1FDFB80B"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64A4312C" w14:textId="77777777" w:rsidR="009634AB" w:rsidRPr="009634AB" w:rsidRDefault="009634AB" w:rsidP="00B2308F">
      <w:pPr>
        <w:numPr>
          <w:ilvl w:val="0"/>
          <w:numId w:val="2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объявление благодарности;</w:t>
      </w:r>
    </w:p>
    <w:p w14:paraId="20731251" w14:textId="263F061B" w:rsidR="009634AB" w:rsidRPr="00EA0F27" w:rsidRDefault="009634AB" w:rsidP="00EA0F27">
      <w:pPr>
        <w:numPr>
          <w:ilvl w:val="0"/>
          <w:numId w:val="2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премирование;</w:t>
      </w:r>
      <w:bookmarkStart w:id="0" w:name="_GoBack"/>
      <w:bookmarkEnd w:id="0"/>
    </w:p>
    <w:p w14:paraId="79927A26" w14:textId="77777777" w:rsidR="009634AB" w:rsidRPr="009634AB" w:rsidRDefault="009634AB" w:rsidP="00B2308F">
      <w:pPr>
        <w:numPr>
          <w:ilvl w:val="0"/>
          <w:numId w:val="2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награждение Почетной грамотой;</w:t>
      </w:r>
    </w:p>
    <w:p w14:paraId="03650403" w14:textId="77777777" w:rsidR="009634AB" w:rsidRPr="009634AB" w:rsidRDefault="009634AB" w:rsidP="00B2308F">
      <w:pPr>
        <w:numPr>
          <w:ilvl w:val="0"/>
          <w:numId w:val="21"/>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другие виды поощрений.</w:t>
      </w:r>
    </w:p>
    <w:p w14:paraId="55579279"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8.2. В отношении работника ДОУ могут применяться одновременно несколько видов поощрения.</w:t>
      </w:r>
      <w:r w:rsidRPr="009634AB">
        <w:rPr>
          <w:rFonts w:ascii="Times New Roman" w:eastAsia="Times New Roman" w:hAnsi="Times New Roman" w:cs="Times New Roman"/>
          <w:sz w:val="24"/>
          <w:szCs w:val="24"/>
          <w:lang w:eastAsia="ru-RU"/>
        </w:rPr>
        <w:b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w:t>
      </w:r>
      <w:r>
        <w:rPr>
          <w:rFonts w:ascii="Times New Roman" w:eastAsia="Times New Roman" w:hAnsi="Times New Roman" w:cs="Times New Roman"/>
          <w:sz w:val="24"/>
          <w:szCs w:val="24"/>
          <w:lang w:eastAsia="ru-RU"/>
        </w:rPr>
        <w:t>ованию с профсоюзным комитетом.</w:t>
      </w:r>
      <w:r w:rsidRPr="009634AB">
        <w:rPr>
          <w:rFonts w:ascii="Times New Roman" w:eastAsia="Times New Roman" w:hAnsi="Times New Roman" w:cs="Times New Roman"/>
          <w:sz w:val="24"/>
          <w:szCs w:val="24"/>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9634AB">
        <w:rPr>
          <w:rFonts w:ascii="Times New Roman" w:eastAsia="Times New Roman" w:hAnsi="Times New Roman" w:cs="Times New Roman"/>
          <w:sz w:val="24"/>
          <w:szCs w:val="24"/>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9634AB">
        <w:rPr>
          <w:rFonts w:ascii="Times New Roman" w:eastAsia="Times New Roman" w:hAnsi="Times New Roman" w:cs="Times New Roman"/>
          <w:sz w:val="24"/>
          <w:szCs w:val="24"/>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00BEF05E" w14:textId="77777777" w:rsidR="008627EA" w:rsidRDefault="008627EA" w:rsidP="00B2308F">
      <w:pPr>
        <w:spacing w:after="0" w:line="240" w:lineRule="auto"/>
        <w:jc w:val="both"/>
        <w:outlineLvl w:val="2"/>
        <w:rPr>
          <w:rFonts w:ascii="Times New Roman" w:eastAsia="Times New Roman" w:hAnsi="Times New Roman" w:cs="Times New Roman"/>
          <w:b/>
          <w:bCs/>
          <w:sz w:val="27"/>
          <w:szCs w:val="27"/>
          <w:lang w:eastAsia="ru-RU"/>
        </w:rPr>
      </w:pPr>
    </w:p>
    <w:p w14:paraId="1B9B0C51" w14:textId="5F59482A" w:rsid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9. Дисциплинарные взыскания</w:t>
      </w:r>
    </w:p>
    <w:p w14:paraId="7F325C61" w14:textId="77777777" w:rsidR="00A66875" w:rsidRPr="009634AB" w:rsidRDefault="00A66875" w:rsidP="008627EA">
      <w:pPr>
        <w:spacing w:after="0" w:line="240" w:lineRule="auto"/>
        <w:jc w:val="center"/>
        <w:outlineLvl w:val="2"/>
        <w:rPr>
          <w:rFonts w:ascii="Times New Roman" w:eastAsia="Times New Roman" w:hAnsi="Times New Roman" w:cs="Times New Roman"/>
          <w:b/>
          <w:bCs/>
          <w:sz w:val="27"/>
          <w:szCs w:val="27"/>
          <w:lang w:eastAsia="ru-RU"/>
        </w:rPr>
      </w:pPr>
    </w:p>
    <w:p w14:paraId="26344988"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9634AB">
        <w:rPr>
          <w:rFonts w:ascii="Times New Roman" w:eastAsia="Times New Roman" w:hAnsi="Times New Roman" w:cs="Times New Roman"/>
          <w:sz w:val="24"/>
          <w:szCs w:val="24"/>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3EF5B289" w14:textId="77777777" w:rsidR="009634AB" w:rsidRPr="009634AB" w:rsidRDefault="009634AB" w:rsidP="00B2308F">
      <w:pPr>
        <w:numPr>
          <w:ilvl w:val="0"/>
          <w:numId w:val="22"/>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замечание;</w:t>
      </w:r>
    </w:p>
    <w:p w14:paraId="72CEFA39" w14:textId="77777777" w:rsidR="009634AB" w:rsidRPr="009634AB" w:rsidRDefault="009634AB" w:rsidP="00B2308F">
      <w:pPr>
        <w:numPr>
          <w:ilvl w:val="0"/>
          <w:numId w:val="22"/>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выговор;</w:t>
      </w:r>
    </w:p>
    <w:p w14:paraId="09624F5A" w14:textId="77777777" w:rsidR="009634AB" w:rsidRPr="009634AB" w:rsidRDefault="009634AB" w:rsidP="00B2308F">
      <w:pPr>
        <w:numPr>
          <w:ilvl w:val="0"/>
          <w:numId w:val="22"/>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увольнение по соответствующим основаниям.</w:t>
      </w:r>
    </w:p>
    <w:p w14:paraId="1B8ADFE0" w14:textId="77777777"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9634AB">
        <w:rPr>
          <w:rFonts w:ascii="Times New Roman" w:eastAsia="Times New Roman" w:hAnsi="Times New Roman" w:cs="Times New Roman"/>
          <w:sz w:val="24"/>
          <w:szCs w:val="24"/>
          <w:lang w:eastAsia="ru-RU"/>
        </w:rPr>
        <w:br/>
        <w:t>9.4. Увольнение в качестве дисциплинарного взыскания может быть применено в соответствии со ст. 192 ТК РФ в случаях:</w:t>
      </w:r>
    </w:p>
    <w:p w14:paraId="39BB6659"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6552333B"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14:paraId="1D84428A"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75F97562"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7E1914DA"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2341F0E6"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3C36B37"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AF4F7A4"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2CD468A"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14:paraId="2817EEA1"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392A6FCE"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2C0FF918"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lastRenderedPageBreak/>
        <w:t>представления работником заведующему ДОУ подложных документов при заключении трудового договора;</w:t>
      </w:r>
    </w:p>
    <w:p w14:paraId="7BD3DD97"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14:paraId="09E8DBD3" w14:textId="77777777" w:rsidR="009634AB" w:rsidRPr="009634AB" w:rsidRDefault="009634AB" w:rsidP="00A66875">
      <w:pPr>
        <w:numPr>
          <w:ilvl w:val="0"/>
          <w:numId w:val="23"/>
        </w:numPr>
        <w:tabs>
          <w:tab w:val="clear" w:pos="786"/>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14:paraId="4545EBC5" w14:textId="77777777" w:rsidR="009634AB" w:rsidRPr="009634AB"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9.5. Дополнительными основаниями для увольнения педагогического работника ДОУ являются:</w:t>
      </w:r>
    </w:p>
    <w:p w14:paraId="2672AE4C" w14:textId="77777777" w:rsidR="009634AB" w:rsidRPr="009634AB" w:rsidRDefault="009634AB" w:rsidP="00A66875">
      <w:pPr>
        <w:numPr>
          <w:ilvl w:val="0"/>
          <w:numId w:val="24"/>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w:t>
      </w:r>
    </w:p>
    <w:p w14:paraId="18956943" w14:textId="77777777" w:rsidR="009634AB" w:rsidRPr="009634AB" w:rsidRDefault="009634AB" w:rsidP="00A66875">
      <w:pPr>
        <w:numPr>
          <w:ilvl w:val="0"/>
          <w:numId w:val="24"/>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795FD8B6" w14:textId="77777777"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06FC576E" w14:textId="7A71C357"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14:paraId="765F0A78" w14:textId="1C7671E6"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61CDAD05" w14:textId="2ADCDEE0"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15586C5A" w14:textId="786BFCC9"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9634AB">
        <w:rPr>
          <w:rFonts w:ascii="Times New Roman" w:eastAsia="Times New Roman" w:hAnsi="Times New Roman" w:cs="Times New Roman"/>
          <w:sz w:val="24"/>
          <w:szCs w:val="24"/>
          <w:lang w:eastAsia="ru-RU"/>
        </w:rPr>
        <w:br/>
        <w:t>9.11. За каждый дисциплинарный проступок может быть применено только одно дисциплинарное взыскание (ч.5 ст.193 ТК РФ).</w:t>
      </w:r>
    </w:p>
    <w:p w14:paraId="36F3E60A" w14:textId="6F867C38" w:rsidR="009634AB" w:rsidRPr="009634AB"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9.12. Дисциплинарные взыскания применяются приказом, в котором отражается:</w:t>
      </w:r>
    </w:p>
    <w:p w14:paraId="45CCD809" w14:textId="77777777" w:rsidR="009634AB" w:rsidRPr="009634AB" w:rsidRDefault="009634AB" w:rsidP="00A66875">
      <w:pPr>
        <w:numPr>
          <w:ilvl w:val="0"/>
          <w:numId w:val="25"/>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конкретное указание дисциплинарного проступка;</w:t>
      </w:r>
    </w:p>
    <w:p w14:paraId="5E88B945" w14:textId="77777777" w:rsidR="009634AB" w:rsidRPr="009634AB" w:rsidRDefault="009634AB" w:rsidP="00A66875">
      <w:pPr>
        <w:numPr>
          <w:ilvl w:val="0"/>
          <w:numId w:val="25"/>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14:paraId="3E386A67" w14:textId="77777777" w:rsidR="009634AB" w:rsidRPr="009634AB" w:rsidRDefault="009634AB" w:rsidP="00A66875">
      <w:pPr>
        <w:numPr>
          <w:ilvl w:val="0"/>
          <w:numId w:val="25"/>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вид применяемого взыскания;</w:t>
      </w:r>
    </w:p>
    <w:p w14:paraId="1556BF32" w14:textId="77777777" w:rsidR="009634AB" w:rsidRPr="009634AB" w:rsidRDefault="009634AB" w:rsidP="00A66875">
      <w:pPr>
        <w:numPr>
          <w:ilvl w:val="0"/>
          <w:numId w:val="25"/>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14:paraId="3BF1A978" w14:textId="77777777" w:rsidR="009634AB" w:rsidRPr="009634AB" w:rsidRDefault="009634AB" w:rsidP="00A66875">
      <w:pPr>
        <w:numPr>
          <w:ilvl w:val="0"/>
          <w:numId w:val="25"/>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документы, содержащие объяснения работника.</w:t>
      </w:r>
    </w:p>
    <w:p w14:paraId="16C72F66" w14:textId="77777777" w:rsidR="008627EA"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14:paraId="1A49E1CB" w14:textId="1DDBB9CB"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9634AB">
        <w:rPr>
          <w:rFonts w:ascii="Times New Roman" w:eastAsia="Times New Roman" w:hAnsi="Times New Roman" w:cs="Times New Roman"/>
          <w:sz w:val="24"/>
          <w:szCs w:val="24"/>
          <w:lang w:eastAsia="ru-RU"/>
        </w:rPr>
        <w:br/>
      </w:r>
      <w:r w:rsidRPr="009634AB">
        <w:rPr>
          <w:rFonts w:ascii="Times New Roman" w:eastAsia="Times New Roman" w:hAnsi="Times New Roman" w:cs="Times New Roman"/>
          <w:sz w:val="24"/>
          <w:szCs w:val="24"/>
          <w:lang w:eastAsia="ru-RU"/>
        </w:rPr>
        <w:lastRenderedPageBreak/>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9634AB">
        <w:rPr>
          <w:rFonts w:ascii="Times New Roman" w:eastAsia="Times New Roman" w:hAnsi="Times New Roman" w:cs="Times New Roman"/>
          <w:sz w:val="24"/>
          <w:szCs w:val="24"/>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24AE0DD5" w14:textId="1D1A7010"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9.16. Работникам, имеющим взыскание, меры поощрения не принимаются в течение действия взыскания.</w:t>
      </w:r>
    </w:p>
    <w:p w14:paraId="4ECAC26E" w14:textId="1BDDBD26"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18136E08" w14:textId="511C8943"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14:paraId="3854F6F7" w14:textId="5E5904A1"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0FF454C" w14:textId="7FBE0865" w:rsidR="009634AB" w:rsidRPr="009634AB"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14F66C65" w14:textId="77777777" w:rsidR="008627EA" w:rsidRDefault="008627EA" w:rsidP="00A66875">
      <w:pPr>
        <w:tabs>
          <w:tab w:val="num" w:pos="142"/>
        </w:tabs>
        <w:spacing w:after="0" w:line="240" w:lineRule="auto"/>
        <w:ind w:left="142" w:hanging="142"/>
        <w:jc w:val="both"/>
        <w:outlineLvl w:val="2"/>
        <w:rPr>
          <w:rFonts w:ascii="Times New Roman" w:eastAsia="Times New Roman" w:hAnsi="Times New Roman" w:cs="Times New Roman"/>
          <w:b/>
          <w:bCs/>
          <w:sz w:val="27"/>
          <w:szCs w:val="27"/>
          <w:lang w:eastAsia="ru-RU"/>
        </w:rPr>
      </w:pPr>
    </w:p>
    <w:p w14:paraId="1C12533F" w14:textId="6232455F" w:rsidR="009634AB" w:rsidRDefault="009634AB" w:rsidP="00A66875">
      <w:pPr>
        <w:tabs>
          <w:tab w:val="num" w:pos="142"/>
        </w:tabs>
        <w:spacing w:after="0" w:line="240" w:lineRule="auto"/>
        <w:ind w:left="142" w:hanging="142"/>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t>10. Медицинские осмотры. Личная гигиена</w:t>
      </w:r>
    </w:p>
    <w:p w14:paraId="3D9C398F" w14:textId="77777777" w:rsidR="00A66875" w:rsidRPr="009634AB" w:rsidRDefault="00A66875" w:rsidP="00A66875">
      <w:pPr>
        <w:tabs>
          <w:tab w:val="num" w:pos="142"/>
        </w:tabs>
        <w:spacing w:after="0" w:line="240" w:lineRule="auto"/>
        <w:ind w:left="142" w:hanging="142"/>
        <w:jc w:val="center"/>
        <w:outlineLvl w:val="2"/>
        <w:rPr>
          <w:rFonts w:ascii="Times New Roman" w:eastAsia="Times New Roman" w:hAnsi="Times New Roman" w:cs="Times New Roman"/>
          <w:b/>
          <w:bCs/>
          <w:sz w:val="27"/>
          <w:szCs w:val="27"/>
          <w:lang w:eastAsia="ru-RU"/>
        </w:rPr>
      </w:pPr>
    </w:p>
    <w:p w14:paraId="2562CB95" w14:textId="77777777" w:rsidR="00B2308F"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6105B2D" w14:textId="2AD41628" w:rsidR="009634AB" w:rsidRPr="009634AB" w:rsidRDefault="009634AB" w:rsidP="00A66875">
      <w:p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10.2. Заведующий ДОУ обеспечивает:</w:t>
      </w:r>
    </w:p>
    <w:p w14:paraId="3C86852B"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наличие в дошкольном образовательном учреждении Санитарных правил и норм и доведение их содержания до работников;</w:t>
      </w:r>
    </w:p>
    <w:p w14:paraId="0FAFA8D4"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выполнение требований Санитарных правил и норм всеми работниками детского сада;</w:t>
      </w:r>
    </w:p>
    <w:p w14:paraId="60EC7733"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необходимые условия для соблюдения Санитарных правил и норм в дошкольном образовательном учреждении;</w:t>
      </w:r>
    </w:p>
    <w:p w14:paraId="6AA5C37B"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14:paraId="74492B5C"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наличие личных медицинских книжек на каждого работника дошкольного образовательного учреждения;</w:t>
      </w:r>
    </w:p>
    <w:p w14:paraId="361154EB"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своевременное прохождение периодических медицинских обследований всеми работниками;</w:t>
      </w:r>
    </w:p>
    <w:p w14:paraId="51F395CF"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организацию гигиенической подготовки и переподготовки по программе гигиенического обучения;</w:t>
      </w:r>
    </w:p>
    <w:p w14:paraId="08C70942"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56BAE166"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проведение при необходимости мероприятий по дезинфекции, дезинсекции и дератизации:</w:t>
      </w:r>
    </w:p>
    <w:p w14:paraId="5A65D747"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наличие аптечек для оказания первой помощи и их своевременное пополнение;</w:t>
      </w:r>
    </w:p>
    <w:p w14:paraId="100094BD" w14:textId="77777777" w:rsidR="009634AB" w:rsidRPr="009634AB" w:rsidRDefault="009634AB" w:rsidP="00A66875">
      <w:pPr>
        <w:numPr>
          <w:ilvl w:val="0"/>
          <w:numId w:val="26"/>
        </w:numPr>
        <w:tabs>
          <w:tab w:val="num" w:pos="142"/>
        </w:tabs>
        <w:spacing w:after="0" w:line="240" w:lineRule="auto"/>
        <w:ind w:left="142" w:hanging="142"/>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организацию санитарно-гигиенической работы с персоналом путем проведения семинаров, бесед, лекций.</w:t>
      </w:r>
    </w:p>
    <w:p w14:paraId="0156D741" w14:textId="4CA90AAD" w:rsid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0C0B5A3B" w14:textId="77777777" w:rsidR="008627EA" w:rsidRPr="009634AB" w:rsidRDefault="008627EA" w:rsidP="00B2308F">
      <w:pPr>
        <w:spacing w:after="0" w:line="240" w:lineRule="auto"/>
        <w:jc w:val="both"/>
        <w:rPr>
          <w:rFonts w:ascii="Times New Roman" w:eastAsia="Times New Roman" w:hAnsi="Times New Roman" w:cs="Times New Roman"/>
          <w:sz w:val="24"/>
          <w:szCs w:val="24"/>
          <w:lang w:eastAsia="ru-RU"/>
        </w:rPr>
      </w:pPr>
    </w:p>
    <w:p w14:paraId="7B8C7BC0" w14:textId="7606DB41" w:rsidR="009634AB" w:rsidRDefault="009634AB" w:rsidP="008627EA">
      <w:pPr>
        <w:spacing w:after="0" w:line="240" w:lineRule="auto"/>
        <w:jc w:val="center"/>
        <w:outlineLvl w:val="2"/>
        <w:rPr>
          <w:rFonts w:ascii="Times New Roman" w:eastAsia="Times New Roman" w:hAnsi="Times New Roman" w:cs="Times New Roman"/>
          <w:b/>
          <w:bCs/>
          <w:sz w:val="27"/>
          <w:szCs w:val="27"/>
          <w:lang w:eastAsia="ru-RU"/>
        </w:rPr>
      </w:pPr>
      <w:r w:rsidRPr="009634AB">
        <w:rPr>
          <w:rFonts w:ascii="Times New Roman" w:eastAsia="Times New Roman" w:hAnsi="Times New Roman" w:cs="Times New Roman"/>
          <w:b/>
          <w:bCs/>
          <w:sz w:val="27"/>
          <w:szCs w:val="27"/>
          <w:lang w:eastAsia="ru-RU"/>
        </w:rPr>
        <w:lastRenderedPageBreak/>
        <w:t>11. Заключительные положения</w:t>
      </w:r>
    </w:p>
    <w:p w14:paraId="00164032" w14:textId="77777777" w:rsidR="0041383B" w:rsidRPr="009634AB" w:rsidRDefault="0041383B" w:rsidP="008627EA">
      <w:pPr>
        <w:spacing w:after="0" w:line="240" w:lineRule="auto"/>
        <w:jc w:val="center"/>
        <w:outlineLvl w:val="2"/>
        <w:rPr>
          <w:rFonts w:ascii="Times New Roman" w:eastAsia="Times New Roman" w:hAnsi="Times New Roman" w:cs="Times New Roman"/>
          <w:b/>
          <w:bCs/>
          <w:sz w:val="27"/>
          <w:szCs w:val="27"/>
          <w:lang w:eastAsia="ru-RU"/>
        </w:rPr>
      </w:pPr>
    </w:p>
    <w:p w14:paraId="11F58643"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57747C38" w14:textId="6CF87035" w:rsidR="009634AB"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11.2. При осуществлении в ДОУ функций по контролю за образовательным процессом и в других случаях не допускается:</w:t>
      </w:r>
    </w:p>
    <w:p w14:paraId="2ACE654F" w14:textId="77777777" w:rsidR="009634AB" w:rsidRPr="009634AB" w:rsidRDefault="009634AB" w:rsidP="00B2308F">
      <w:pPr>
        <w:numPr>
          <w:ilvl w:val="0"/>
          <w:numId w:val="27"/>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присутствие на занятиях посторонних лиц без разрешения заведующего детским садом;</w:t>
      </w:r>
    </w:p>
    <w:p w14:paraId="4B114FEE" w14:textId="77777777" w:rsidR="009634AB" w:rsidRPr="009634AB" w:rsidRDefault="009634AB" w:rsidP="00B2308F">
      <w:pPr>
        <w:numPr>
          <w:ilvl w:val="0"/>
          <w:numId w:val="27"/>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входить группу после начала занятия, за исключением заведующего дошкольным образовательным учреждением;</w:t>
      </w:r>
    </w:p>
    <w:p w14:paraId="72343B32" w14:textId="77777777" w:rsidR="009634AB" w:rsidRPr="009634AB" w:rsidRDefault="009634AB" w:rsidP="00B2308F">
      <w:pPr>
        <w:numPr>
          <w:ilvl w:val="0"/>
          <w:numId w:val="27"/>
        </w:num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78561147" w14:textId="77777777" w:rsidR="00B2308F"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9634AB">
        <w:rPr>
          <w:rFonts w:ascii="Times New Roman" w:eastAsia="Times New Roman" w:hAnsi="Times New Roman" w:cs="Times New Roman"/>
          <w:sz w:val="24"/>
          <w:szCs w:val="24"/>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9634AB">
        <w:rPr>
          <w:rFonts w:ascii="Times New Roman" w:eastAsia="Times New Roman" w:hAnsi="Times New Roman" w:cs="Times New Roman"/>
          <w:sz w:val="24"/>
          <w:szCs w:val="24"/>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9634AB">
        <w:rPr>
          <w:rFonts w:ascii="Times New Roman" w:eastAsia="Times New Roman" w:hAnsi="Times New Roman" w:cs="Times New Roman"/>
          <w:sz w:val="24"/>
          <w:szCs w:val="24"/>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58CFCFEB" w14:textId="29568C6E" w:rsidR="00BC46D9" w:rsidRPr="009634AB" w:rsidRDefault="009634AB" w:rsidP="00B2308F">
      <w:pPr>
        <w:spacing w:after="0" w:line="240" w:lineRule="auto"/>
        <w:jc w:val="both"/>
        <w:rPr>
          <w:rFonts w:ascii="Times New Roman" w:eastAsia="Times New Roman" w:hAnsi="Times New Roman" w:cs="Times New Roman"/>
          <w:sz w:val="24"/>
          <w:szCs w:val="24"/>
          <w:lang w:eastAsia="ru-RU"/>
        </w:rPr>
      </w:pPr>
      <w:r w:rsidRPr="009634AB">
        <w:rPr>
          <w:rFonts w:ascii="Times New Roman" w:eastAsia="Times New Roman" w:hAnsi="Times New Roman" w:cs="Times New Roman"/>
          <w:sz w:val="24"/>
          <w:szCs w:val="24"/>
          <w:lang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9634AB">
        <w:rPr>
          <w:rFonts w:ascii="Times New Roman" w:eastAsia="Times New Roman" w:hAnsi="Times New Roman" w:cs="Times New Roman"/>
          <w:sz w:val="24"/>
          <w:szCs w:val="24"/>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sectPr w:rsidR="00BC46D9" w:rsidRPr="009634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4E99C" w14:textId="77777777" w:rsidR="00B06A55" w:rsidRDefault="00B06A55" w:rsidP="005444F0">
      <w:pPr>
        <w:spacing w:after="0" w:line="240" w:lineRule="auto"/>
      </w:pPr>
      <w:r>
        <w:separator/>
      </w:r>
    </w:p>
  </w:endnote>
  <w:endnote w:type="continuationSeparator" w:id="0">
    <w:p w14:paraId="04051AFF" w14:textId="77777777" w:rsidR="00B06A55" w:rsidRDefault="00B06A55" w:rsidP="00544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21D29" w14:textId="77777777" w:rsidR="00B06A55" w:rsidRDefault="00B06A55" w:rsidP="005444F0">
      <w:pPr>
        <w:spacing w:after="0" w:line="240" w:lineRule="auto"/>
      </w:pPr>
      <w:r>
        <w:separator/>
      </w:r>
    </w:p>
  </w:footnote>
  <w:footnote w:type="continuationSeparator" w:id="0">
    <w:p w14:paraId="13EFC15C" w14:textId="77777777" w:rsidR="00B06A55" w:rsidRDefault="00B06A55" w:rsidP="00544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2000"/>
    <w:multiLevelType w:val="multilevel"/>
    <w:tmpl w:val="A508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C45C2"/>
    <w:multiLevelType w:val="multilevel"/>
    <w:tmpl w:val="AB08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C00AE"/>
    <w:multiLevelType w:val="multilevel"/>
    <w:tmpl w:val="8B1E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10ACB"/>
    <w:multiLevelType w:val="multilevel"/>
    <w:tmpl w:val="634C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D54A9"/>
    <w:multiLevelType w:val="multilevel"/>
    <w:tmpl w:val="59D2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666BD"/>
    <w:multiLevelType w:val="multilevel"/>
    <w:tmpl w:val="3EF8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E55F6"/>
    <w:multiLevelType w:val="multilevel"/>
    <w:tmpl w:val="1ED8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45891"/>
    <w:multiLevelType w:val="multilevel"/>
    <w:tmpl w:val="06AE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7089F"/>
    <w:multiLevelType w:val="multilevel"/>
    <w:tmpl w:val="E23E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04247"/>
    <w:multiLevelType w:val="multilevel"/>
    <w:tmpl w:val="D508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67896"/>
    <w:multiLevelType w:val="multilevel"/>
    <w:tmpl w:val="A6B6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D1054"/>
    <w:multiLevelType w:val="multilevel"/>
    <w:tmpl w:val="4B4C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91ECE"/>
    <w:multiLevelType w:val="multilevel"/>
    <w:tmpl w:val="17BA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E24EA"/>
    <w:multiLevelType w:val="multilevel"/>
    <w:tmpl w:val="C29A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21257"/>
    <w:multiLevelType w:val="multilevel"/>
    <w:tmpl w:val="8072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D41A99"/>
    <w:multiLevelType w:val="multilevel"/>
    <w:tmpl w:val="2122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3F5C0D"/>
    <w:multiLevelType w:val="multilevel"/>
    <w:tmpl w:val="608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24ACD"/>
    <w:multiLevelType w:val="multilevel"/>
    <w:tmpl w:val="9B76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625A4"/>
    <w:multiLevelType w:val="multilevel"/>
    <w:tmpl w:val="92F0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F45DD"/>
    <w:multiLevelType w:val="multilevel"/>
    <w:tmpl w:val="CE32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C7780"/>
    <w:multiLevelType w:val="multilevel"/>
    <w:tmpl w:val="5738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21A1E"/>
    <w:multiLevelType w:val="multilevel"/>
    <w:tmpl w:val="4F44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0820F2"/>
    <w:multiLevelType w:val="multilevel"/>
    <w:tmpl w:val="3FB6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BA1445"/>
    <w:multiLevelType w:val="multilevel"/>
    <w:tmpl w:val="AFB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566D0"/>
    <w:multiLevelType w:val="multilevel"/>
    <w:tmpl w:val="ED3474F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5" w15:restartNumberingAfterBreak="0">
    <w:nsid w:val="75330857"/>
    <w:multiLevelType w:val="multilevel"/>
    <w:tmpl w:val="6020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6C758A"/>
    <w:multiLevelType w:val="multilevel"/>
    <w:tmpl w:val="F426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9"/>
  </w:num>
  <w:num w:numId="4">
    <w:abstractNumId w:val="1"/>
  </w:num>
  <w:num w:numId="5">
    <w:abstractNumId w:val="19"/>
  </w:num>
  <w:num w:numId="6">
    <w:abstractNumId w:val="16"/>
  </w:num>
  <w:num w:numId="7">
    <w:abstractNumId w:val="17"/>
  </w:num>
  <w:num w:numId="8">
    <w:abstractNumId w:val="12"/>
  </w:num>
  <w:num w:numId="9">
    <w:abstractNumId w:val="3"/>
  </w:num>
  <w:num w:numId="10">
    <w:abstractNumId w:val="4"/>
  </w:num>
  <w:num w:numId="11">
    <w:abstractNumId w:val="20"/>
  </w:num>
  <w:num w:numId="12">
    <w:abstractNumId w:val="10"/>
  </w:num>
  <w:num w:numId="13">
    <w:abstractNumId w:val="15"/>
  </w:num>
  <w:num w:numId="14">
    <w:abstractNumId w:val="2"/>
  </w:num>
  <w:num w:numId="15">
    <w:abstractNumId w:val="13"/>
  </w:num>
  <w:num w:numId="16">
    <w:abstractNumId w:val="0"/>
  </w:num>
  <w:num w:numId="17">
    <w:abstractNumId w:val="8"/>
  </w:num>
  <w:num w:numId="18">
    <w:abstractNumId w:val="18"/>
  </w:num>
  <w:num w:numId="19">
    <w:abstractNumId w:val="25"/>
  </w:num>
  <w:num w:numId="20">
    <w:abstractNumId w:val="21"/>
  </w:num>
  <w:num w:numId="21">
    <w:abstractNumId w:val="7"/>
  </w:num>
  <w:num w:numId="22">
    <w:abstractNumId w:val="26"/>
  </w:num>
  <w:num w:numId="23">
    <w:abstractNumId w:val="24"/>
  </w:num>
  <w:num w:numId="24">
    <w:abstractNumId w:val="11"/>
  </w:num>
  <w:num w:numId="25">
    <w:abstractNumId w:val="6"/>
  </w:num>
  <w:num w:numId="26">
    <w:abstractNumId w:val="2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ED"/>
    <w:rsid w:val="00174F0D"/>
    <w:rsid w:val="00335943"/>
    <w:rsid w:val="00352DED"/>
    <w:rsid w:val="0041383B"/>
    <w:rsid w:val="005444F0"/>
    <w:rsid w:val="008627EA"/>
    <w:rsid w:val="008D537F"/>
    <w:rsid w:val="009634AB"/>
    <w:rsid w:val="00A66875"/>
    <w:rsid w:val="00B06A55"/>
    <w:rsid w:val="00B2308F"/>
    <w:rsid w:val="00B958C5"/>
    <w:rsid w:val="00BC46D9"/>
    <w:rsid w:val="00C51359"/>
    <w:rsid w:val="00EA0F27"/>
    <w:rsid w:val="00FA75AF"/>
    <w:rsid w:val="00FF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B588"/>
  <w15:chartTrackingRefBased/>
  <w15:docId w15:val="{5FC0162C-D467-40A2-9C3F-801AC7B4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634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34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634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4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34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634A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634AB"/>
    <w:rPr>
      <w:color w:val="0000FF"/>
      <w:u w:val="single"/>
    </w:rPr>
  </w:style>
  <w:style w:type="paragraph" w:styleId="a4">
    <w:name w:val="Normal (Web)"/>
    <w:basedOn w:val="a"/>
    <w:uiPriority w:val="99"/>
    <w:semiHidden/>
    <w:unhideWhenUsed/>
    <w:rsid w:val="00963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634AB"/>
    <w:rPr>
      <w:b/>
      <w:bCs/>
    </w:rPr>
  </w:style>
  <w:style w:type="character" w:styleId="a6">
    <w:name w:val="Emphasis"/>
    <w:basedOn w:val="a0"/>
    <w:uiPriority w:val="20"/>
    <w:qFormat/>
    <w:rsid w:val="009634AB"/>
    <w:rPr>
      <w:i/>
      <w:iCs/>
    </w:rPr>
  </w:style>
  <w:style w:type="character" w:customStyle="1" w:styleId="text-download">
    <w:name w:val="text-download"/>
    <w:basedOn w:val="a0"/>
    <w:rsid w:val="009634AB"/>
  </w:style>
  <w:style w:type="paragraph" w:styleId="a7">
    <w:name w:val="header"/>
    <w:basedOn w:val="a"/>
    <w:link w:val="a8"/>
    <w:uiPriority w:val="99"/>
    <w:unhideWhenUsed/>
    <w:rsid w:val="005444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444F0"/>
  </w:style>
  <w:style w:type="paragraph" w:styleId="a9">
    <w:name w:val="footer"/>
    <w:basedOn w:val="a"/>
    <w:link w:val="aa"/>
    <w:uiPriority w:val="99"/>
    <w:unhideWhenUsed/>
    <w:rsid w:val="005444F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4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444606">
      <w:bodyDiv w:val="1"/>
      <w:marLeft w:val="0"/>
      <w:marRight w:val="0"/>
      <w:marTop w:val="0"/>
      <w:marBottom w:val="0"/>
      <w:divBdr>
        <w:top w:val="none" w:sz="0" w:space="0" w:color="auto"/>
        <w:left w:val="none" w:sz="0" w:space="0" w:color="auto"/>
        <w:bottom w:val="none" w:sz="0" w:space="0" w:color="auto"/>
        <w:right w:val="none" w:sz="0" w:space="0" w:color="auto"/>
      </w:divBdr>
      <w:divsChild>
        <w:div w:id="1915361195">
          <w:marLeft w:val="0"/>
          <w:marRight w:val="0"/>
          <w:marTop w:val="0"/>
          <w:marBottom w:val="0"/>
          <w:divBdr>
            <w:top w:val="none" w:sz="0" w:space="0" w:color="auto"/>
            <w:left w:val="none" w:sz="0" w:space="0" w:color="auto"/>
            <w:bottom w:val="none" w:sz="0" w:space="0" w:color="auto"/>
            <w:right w:val="none" w:sz="0" w:space="0" w:color="auto"/>
          </w:divBdr>
          <w:divsChild>
            <w:div w:id="1893737553">
              <w:marLeft w:val="0"/>
              <w:marRight w:val="0"/>
              <w:marTop w:val="0"/>
              <w:marBottom w:val="0"/>
              <w:divBdr>
                <w:top w:val="none" w:sz="0" w:space="0" w:color="auto"/>
                <w:left w:val="none" w:sz="0" w:space="0" w:color="auto"/>
                <w:bottom w:val="none" w:sz="0" w:space="0" w:color="auto"/>
                <w:right w:val="none" w:sz="0" w:space="0" w:color="auto"/>
              </w:divBdr>
            </w:div>
            <w:div w:id="547500041">
              <w:marLeft w:val="0"/>
              <w:marRight w:val="0"/>
              <w:marTop w:val="0"/>
              <w:marBottom w:val="0"/>
              <w:divBdr>
                <w:top w:val="none" w:sz="0" w:space="0" w:color="auto"/>
                <w:left w:val="none" w:sz="0" w:space="0" w:color="auto"/>
                <w:bottom w:val="none" w:sz="0" w:space="0" w:color="auto"/>
                <w:right w:val="none" w:sz="0" w:space="0" w:color="auto"/>
              </w:divBdr>
              <w:divsChild>
                <w:div w:id="646518242">
                  <w:marLeft w:val="0"/>
                  <w:marRight w:val="0"/>
                  <w:marTop w:val="0"/>
                  <w:marBottom w:val="0"/>
                  <w:divBdr>
                    <w:top w:val="none" w:sz="0" w:space="0" w:color="auto"/>
                    <w:left w:val="none" w:sz="0" w:space="0" w:color="auto"/>
                    <w:bottom w:val="none" w:sz="0" w:space="0" w:color="auto"/>
                    <w:right w:val="none" w:sz="0" w:space="0" w:color="auto"/>
                  </w:divBdr>
                  <w:divsChild>
                    <w:div w:id="193808577">
                      <w:marLeft w:val="0"/>
                      <w:marRight w:val="0"/>
                      <w:marTop w:val="0"/>
                      <w:marBottom w:val="0"/>
                      <w:divBdr>
                        <w:top w:val="none" w:sz="0" w:space="0" w:color="auto"/>
                        <w:left w:val="none" w:sz="0" w:space="0" w:color="auto"/>
                        <w:bottom w:val="none" w:sz="0" w:space="0" w:color="auto"/>
                        <w:right w:val="none" w:sz="0" w:space="0" w:color="auto"/>
                      </w:divBdr>
                      <w:divsChild>
                        <w:div w:id="1105156393">
                          <w:marLeft w:val="0"/>
                          <w:marRight w:val="0"/>
                          <w:marTop w:val="0"/>
                          <w:marBottom w:val="0"/>
                          <w:divBdr>
                            <w:top w:val="none" w:sz="0" w:space="0" w:color="auto"/>
                            <w:left w:val="none" w:sz="0" w:space="0" w:color="auto"/>
                            <w:bottom w:val="none" w:sz="0" w:space="0" w:color="auto"/>
                            <w:right w:val="none" w:sz="0" w:space="0" w:color="auto"/>
                          </w:divBdr>
                          <w:divsChild>
                            <w:div w:id="1221139570">
                              <w:marLeft w:val="0"/>
                              <w:marRight w:val="0"/>
                              <w:marTop w:val="0"/>
                              <w:marBottom w:val="0"/>
                              <w:divBdr>
                                <w:top w:val="none" w:sz="0" w:space="0" w:color="auto"/>
                                <w:left w:val="none" w:sz="0" w:space="0" w:color="auto"/>
                                <w:bottom w:val="none" w:sz="0" w:space="0" w:color="auto"/>
                                <w:right w:val="none" w:sz="0" w:space="0" w:color="auto"/>
                              </w:divBdr>
                              <w:divsChild>
                                <w:div w:id="12881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32468">
          <w:marLeft w:val="0"/>
          <w:marRight w:val="0"/>
          <w:marTop w:val="0"/>
          <w:marBottom w:val="0"/>
          <w:divBdr>
            <w:top w:val="none" w:sz="0" w:space="0" w:color="auto"/>
            <w:left w:val="none" w:sz="0" w:space="0" w:color="auto"/>
            <w:bottom w:val="none" w:sz="0" w:space="0" w:color="auto"/>
            <w:right w:val="none" w:sz="0" w:space="0" w:color="auto"/>
          </w:divBdr>
          <w:divsChild>
            <w:div w:id="929701551">
              <w:marLeft w:val="0"/>
              <w:marRight w:val="0"/>
              <w:marTop w:val="0"/>
              <w:marBottom w:val="0"/>
              <w:divBdr>
                <w:top w:val="none" w:sz="0" w:space="0" w:color="auto"/>
                <w:left w:val="none" w:sz="0" w:space="0" w:color="auto"/>
                <w:bottom w:val="none" w:sz="0" w:space="0" w:color="auto"/>
                <w:right w:val="none" w:sz="0" w:space="0" w:color="auto"/>
              </w:divBdr>
              <w:divsChild>
                <w:div w:id="504325695">
                  <w:marLeft w:val="0"/>
                  <w:marRight w:val="0"/>
                  <w:marTop w:val="0"/>
                  <w:marBottom w:val="0"/>
                  <w:divBdr>
                    <w:top w:val="none" w:sz="0" w:space="0" w:color="auto"/>
                    <w:left w:val="none" w:sz="0" w:space="0" w:color="auto"/>
                    <w:bottom w:val="none" w:sz="0" w:space="0" w:color="auto"/>
                    <w:right w:val="none" w:sz="0" w:space="0" w:color="auto"/>
                  </w:divBdr>
                  <w:divsChild>
                    <w:div w:id="100344028">
                      <w:marLeft w:val="0"/>
                      <w:marRight w:val="0"/>
                      <w:marTop w:val="0"/>
                      <w:marBottom w:val="0"/>
                      <w:divBdr>
                        <w:top w:val="none" w:sz="0" w:space="0" w:color="auto"/>
                        <w:left w:val="none" w:sz="0" w:space="0" w:color="auto"/>
                        <w:bottom w:val="none" w:sz="0" w:space="0" w:color="auto"/>
                        <w:right w:val="none" w:sz="0" w:space="0" w:color="auto"/>
                      </w:divBdr>
                      <w:divsChild>
                        <w:div w:id="536701519">
                          <w:marLeft w:val="0"/>
                          <w:marRight w:val="0"/>
                          <w:marTop w:val="0"/>
                          <w:marBottom w:val="0"/>
                          <w:divBdr>
                            <w:top w:val="none" w:sz="0" w:space="0" w:color="auto"/>
                            <w:left w:val="none" w:sz="0" w:space="0" w:color="auto"/>
                            <w:bottom w:val="none" w:sz="0" w:space="0" w:color="auto"/>
                            <w:right w:val="none" w:sz="0" w:space="0" w:color="auto"/>
                          </w:divBdr>
                          <w:divsChild>
                            <w:div w:id="648247439">
                              <w:marLeft w:val="0"/>
                              <w:marRight w:val="0"/>
                              <w:marTop w:val="0"/>
                              <w:marBottom w:val="0"/>
                              <w:divBdr>
                                <w:top w:val="none" w:sz="0" w:space="0" w:color="auto"/>
                                <w:left w:val="none" w:sz="0" w:space="0" w:color="auto"/>
                                <w:bottom w:val="none" w:sz="0" w:space="0" w:color="auto"/>
                                <w:right w:val="none" w:sz="0" w:space="0" w:color="auto"/>
                              </w:divBdr>
                              <w:divsChild>
                                <w:div w:id="533270573">
                                  <w:marLeft w:val="0"/>
                                  <w:marRight w:val="0"/>
                                  <w:marTop w:val="0"/>
                                  <w:marBottom w:val="0"/>
                                  <w:divBdr>
                                    <w:top w:val="none" w:sz="0" w:space="0" w:color="auto"/>
                                    <w:left w:val="none" w:sz="0" w:space="0" w:color="auto"/>
                                    <w:bottom w:val="none" w:sz="0" w:space="0" w:color="auto"/>
                                    <w:right w:val="none" w:sz="0" w:space="0" w:color="auto"/>
                                  </w:divBdr>
                                  <w:divsChild>
                                    <w:div w:id="1948610248">
                                      <w:marLeft w:val="0"/>
                                      <w:marRight w:val="0"/>
                                      <w:marTop w:val="0"/>
                                      <w:marBottom w:val="0"/>
                                      <w:divBdr>
                                        <w:top w:val="none" w:sz="0" w:space="0" w:color="auto"/>
                                        <w:left w:val="none" w:sz="0" w:space="0" w:color="auto"/>
                                        <w:bottom w:val="none" w:sz="0" w:space="0" w:color="auto"/>
                                        <w:right w:val="none" w:sz="0" w:space="0" w:color="auto"/>
                                      </w:divBdr>
                                      <w:divsChild>
                                        <w:div w:id="402727421">
                                          <w:marLeft w:val="0"/>
                                          <w:marRight w:val="0"/>
                                          <w:marTop w:val="0"/>
                                          <w:marBottom w:val="0"/>
                                          <w:divBdr>
                                            <w:top w:val="none" w:sz="0" w:space="0" w:color="auto"/>
                                            <w:left w:val="none" w:sz="0" w:space="0" w:color="auto"/>
                                            <w:bottom w:val="none" w:sz="0" w:space="0" w:color="auto"/>
                                            <w:right w:val="none" w:sz="0" w:space="0" w:color="auto"/>
                                          </w:divBdr>
                                          <w:divsChild>
                                            <w:div w:id="1008286761">
                                              <w:marLeft w:val="0"/>
                                              <w:marRight w:val="0"/>
                                              <w:marTop w:val="0"/>
                                              <w:marBottom w:val="0"/>
                                              <w:divBdr>
                                                <w:top w:val="none" w:sz="0" w:space="0" w:color="auto"/>
                                                <w:left w:val="none" w:sz="0" w:space="0" w:color="auto"/>
                                                <w:bottom w:val="none" w:sz="0" w:space="0" w:color="auto"/>
                                                <w:right w:val="none" w:sz="0" w:space="0" w:color="auto"/>
                                              </w:divBdr>
                                              <w:divsChild>
                                                <w:div w:id="621957928">
                                                  <w:marLeft w:val="0"/>
                                                  <w:marRight w:val="0"/>
                                                  <w:marTop w:val="0"/>
                                                  <w:marBottom w:val="0"/>
                                                  <w:divBdr>
                                                    <w:top w:val="none" w:sz="0" w:space="0" w:color="auto"/>
                                                    <w:left w:val="none" w:sz="0" w:space="0" w:color="auto"/>
                                                    <w:bottom w:val="none" w:sz="0" w:space="0" w:color="auto"/>
                                                    <w:right w:val="none" w:sz="0" w:space="0" w:color="auto"/>
                                                  </w:divBdr>
                                                  <w:divsChild>
                                                    <w:div w:id="1393308763">
                                                      <w:marLeft w:val="0"/>
                                                      <w:marRight w:val="0"/>
                                                      <w:marTop w:val="0"/>
                                                      <w:marBottom w:val="0"/>
                                                      <w:divBdr>
                                                        <w:top w:val="none" w:sz="0" w:space="0" w:color="auto"/>
                                                        <w:left w:val="none" w:sz="0" w:space="0" w:color="auto"/>
                                                        <w:bottom w:val="none" w:sz="0" w:space="0" w:color="auto"/>
                                                        <w:right w:val="none" w:sz="0" w:space="0" w:color="auto"/>
                                                      </w:divBdr>
                                                      <w:divsChild>
                                                        <w:div w:id="34087259">
                                                          <w:marLeft w:val="0"/>
                                                          <w:marRight w:val="0"/>
                                                          <w:marTop w:val="0"/>
                                                          <w:marBottom w:val="0"/>
                                                          <w:divBdr>
                                                            <w:top w:val="none" w:sz="0" w:space="0" w:color="auto"/>
                                                            <w:left w:val="none" w:sz="0" w:space="0" w:color="auto"/>
                                                            <w:bottom w:val="none" w:sz="0" w:space="0" w:color="auto"/>
                                                            <w:right w:val="none" w:sz="0" w:space="0" w:color="auto"/>
                                                          </w:divBdr>
                                                        </w:div>
                                                        <w:div w:id="944535712">
                                                          <w:marLeft w:val="0"/>
                                                          <w:marRight w:val="0"/>
                                                          <w:marTop w:val="0"/>
                                                          <w:marBottom w:val="0"/>
                                                          <w:divBdr>
                                                            <w:top w:val="none" w:sz="0" w:space="0" w:color="auto"/>
                                                            <w:left w:val="none" w:sz="0" w:space="0" w:color="auto"/>
                                                            <w:bottom w:val="none" w:sz="0" w:space="0" w:color="auto"/>
                                                            <w:right w:val="none" w:sz="0" w:space="0" w:color="auto"/>
                                                          </w:divBdr>
                                                          <w:divsChild>
                                                            <w:div w:id="1121651644">
                                                              <w:marLeft w:val="0"/>
                                                              <w:marRight w:val="0"/>
                                                              <w:marTop w:val="0"/>
                                                              <w:marBottom w:val="0"/>
                                                              <w:divBdr>
                                                                <w:top w:val="none" w:sz="0" w:space="0" w:color="auto"/>
                                                                <w:left w:val="none" w:sz="0" w:space="0" w:color="auto"/>
                                                                <w:bottom w:val="none" w:sz="0" w:space="0" w:color="auto"/>
                                                                <w:right w:val="none" w:sz="0" w:space="0" w:color="auto"/>
                                                              </w:divBdr>
                                                            </w:div>
                                                          </w:divsChild>
                                                        </w:div>
                                                        <w:div w:id="1005860523">
                                                          <w:marLeft w:val="0"/>
                                                          <w:marRight w:val="0"/>
                                                          <w:marTop w:val="0"/>
                                                          <w:marBottom w:val="0"/>
                                                          <w:divBdr>
                                                            <w:top w:val="none" w:sz="0" w:space="0" w:color="auto"/>
                                                            <w:left w:val="none" w:sz="0" w:space="0" w:color="auto"/>
                                                            <w:bottom w:val="none" w:sz="0" w:space="0" w:color="auto"/>
                                                            <w:right w:val="none" w:sz="0" w:space="0" w:color="auto"/>
                                                          </w:divBdr>
                                                          <w:divsChild>
                                                            <w:div w:id="1608080102">
                                                              <w:marLeft w:val="0"/>
                                                              <w:marRight w:val="0"/>
                                                              <w:marTop w:val="0"/>
                                                              <w:marBottom w:val="0"/>
                                                              <w:divBdr>
                                                                <w:top w:val="none" w:sz="0" w:space="0" w:color="auto"/>
                                                                <w:left w:val="none" w:sz="0" w:space="0" w:color="auto"/>
                                                                <w:bottom w:val="none" w:sz="0" w:space="0" w:color="auto"/>
                                                                <w:right w:val="none" w:sz="0" w:space="0" w:color="auto"/>
                                                              </w:divBdr>
                                                            </w:div>
                                                          </w:divsChild>
                                                        </w:div>
                                                        <w:div w:id="791752566">
                                                          <w:marLeft w:val="0"/>
                                                          <w:marRight w:val="0"/>
                                                          <w:marTop w:val="0"/>
                                                          <w:marBottom w:val="0"/>
                                                          <w:divBdr>
                                                            <w:top w:val="none" w:sz="0" w:space="0" w:color="auto"/>
                                                            <w:left w:val="none" w:sz="0" w:space="0" w:color="auto"/>
                                                            <w:bottom w:val="none" w:sz="0" w:space="0" w:color="auto"/>
                                                            <w:right w:val="none" w:sz="0" w:space="0" w:color="auto"/>
                                                          </w:divBdr>
                                                          <w:divsChild>
                                                            <w:div w:id="1499426181">
                                                              <w:marLeft w:val="0"/>
                                                              <w:marRight w:val="0"/>
                                                              <w:marTop w:val="0"/>
                                                              <w:marBottom w:val="0"/>
                                                              <w:divBdr>
                                                                <w:top w:val="none" w:sz="0" w:space="0" w:color="auto"/>
                                                                <w:left w:val="none" w:sz="0" w:space="0" w:color="auto"/>
                                                                <w:bottom w:val="none" w:sz="0" w:space="0" w:color="auto"/>
                                                                <w:right w:val="none" w:sz="0" w:space="0" w:color="auto"/>
                                                              </w:divBdr>
                                                            </w:div>
                                                          </w:divsChild>
                                                        </w:div>
                                                        <w:div w:id="805973119">
                                                          <w:marLeft w:val="0"/>
                                                          <w:marRight w:val="0"/>
                                                          <w:marTop w:val="0"/>
                                                          <w:marBottom w:val="0"/>
                                                          <w:divBdr>
                                                            <w:top w:val="none" w:sz="0" w:space="0" w:color="auto"/>
                                                            <w:left w:val="none" w:sz="0" w:space="0" w:color="auto"/>
                                                            <w:bottom w:val="none" w:sz="0" w:space="0" w:color="auto"/>
                                                            <w:right w:val="none" w:sz="0" w:space="0" w:color="auto"/>
                                                          </w:divBdr>
                                                          <w:divsChild>
                                                            <w:div w:id="559561984">
                                                              <w:marLeft w:val="0"/>
                                                              <w:marRight w:val="0"/>
                                                              <w:marTop w:val="0"/>
                                                              <w:marBottom w:val="0"/>
                                                              <w:divBdr>
                                                                <w:top w:val="none" w:sz="0" w:space="0" w:color="auto"/>
                                                                <w:left w:val="none" w:sz="0" w:space="0" w:color="auto"/>
                                                                <w:bottom w:val="none" w:sz="0" w:space="0" w:color="auto"/>
                                                                <w:right w:val="none" w:sz="0" w:space="0" w:color="auto"/>
                                                              </w:divBdr>
                                                            </w:div>
                                                          </w:divsChild>
                                                        </w:div>
                                                        <w:div w:id="1395003602">
                                                          <w:marLeft w:val="0"/>
                                                          <w:marRight w:val="0"/>
                                                          <w:marTop w:val="0"/>
                                                          <w:marBottom w:val="0"/>
                                                          <w:divBdr>
                                                            <w:top w:val="none" w:sz="0" w:space="0" w:color="auto"/>
                                                            <w:left w:val="none" w:sz="0" w:space="0" w:color="auto"/>
                                                            <w:bottom w:val="none" w:sz="0" w:space="0" w:color="auto"/>
                                                            <w:right w:val="none" w:sz="0" w:space="0" w:color="auto"/>
                                                          </w:divBdr>
                                                          <w:divsChild>
                                                            <w:div w:id="356347250">
                                                              <w:marLeft w:val="0"/>
                                                              <w:marRight w:val="0"/>
                                                              <w:marTop w:val="0"/>
                                                              <w:marBottom w:val="0"/>
                                                              <w:divBdr>
                                                                <w:top w:val="none" w:sz="0" w:space="0" w:color="auto"/>
                                                                <w:left w:val="none" w:sz="0" w:space="0" w:color="auto"/>
                                                                <w:bottom w:val="none" w:sz="0" w:space="0" w:color="auto"/>
                                                                <w:right w:val="none" w:sz="0" w:space="0" w:color="auto"/>
                                                              </w:divBdr>
                                                            </w:div>
                                                          </w:divsChild>
                                                        </w:div>
                                                        <w:div w:id="1510751002">
                                                          <w:marLeft w:val="0"/>
                                                          <w:marRight w:val="0"/>
                                                          <w:marTop w:val="0"/>
                                                          <w:marBottom w:val="0"/>
                                                          <w:divBdr>
                                                            <w:top w:val="none" w:sz="0" w:space="0" w:color="auto"/>
                                                            <w:left w:val="none" w:sz="0" w:space="0" w:color="auto"/>
                                                            <w:bottom w:val="none" w:sz="0" w:space="0" w:color="auto"/>
                                                            <w:right w:val="none" w:sz="0" w:space="0" w:color="auto"/>
                                                          </w:divBdr>
                                                          <w:divsChild>
                                                            <w:div w:id="1307708059">
                                                              <w:marLeft w:val="0"/>
                                                              <w:marRight w:val="0"/>
                                                              <w:marTop w:val="0"/>
                                                              <w:marBottom w:val="0"/>
                                                              <w:divBdr>
                                                                <w:top w:val="none" w:sz="0" w:space="0" w:color="auto"/>
                                                                <w:left w:val="none" w:sz="0" w:space="0" w:color="auto"/>
                                                                <w:bottom w:val="none" w:sz="0" w:space="0" w:color="auto"/>
                                                                <w:right w:val="none" w:sz="0" w:space="0" w:color="auto"/>
                                                              </w:divBdr>
                                                            </w:div>
                                                          </w:divsChild>
                                                        </w:div>
                                                        <w:div w:id="2089887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23</Pages>
  <Words>11295</Words>
  <Characters>64385</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Пользователь Windows</cp:lastModifiedBy>
  <cp:revision>11</cp:revision>
  <dcterms:created xsi:type="dcterms:W3CDTF">2019-11-02T11:39:00Z</dcterms:created>
  <dcterms:modified xsi:type="dcterms:W3CDTF">2025-03-21T10:16:00Z</dcterms:modified>
</cp:coreProperties>
</file>